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753E1F" w:rsidRDefault="000B7388" w:rsidP="00083EE5">
      <w:pPr>
        <w:rPr>
          <w:rFonts w:ascii="Calibri" w:hAnsi="Calibri" w:cs="Calibri"/>
          <w:b/>
          <w:color w:val="C00000"/>
          <w:sz w:val="18"/>
          <w:szCs w:val="18"/>
        </w:rPr>
      </w:pPr>
      <w:r>
        <w:rPr>
          <w:rFonts w:ascii="Calibri" w:hAnsi="Calibri" w:cs="Calibri"/>
          <w:b/>
          <w:color w:val="C00000"/>
          <w:sz w:val="18"/>
          <w:szCs w:val="18"/>
        </w:rPr>
        <w:t>Creado</w:t>
      </w:r>
      <w:r w:rsidR="00083EE5" w:rsidRPr="004779FE">
        <w:rPr>
          <w:rFonts w:ascii="Calibri" w:hAnsi="Calibri" w:cs="Calibri"/>
          <w:b/>
          <w:color w:val="C00000"/>
          <w:sz w:val="18"/>
          <w:szCs w:val="18"/>
        </w:rPr>
        <w:t xml:space="preserve"> </w:t>
      </w:r>
      <w:r w:rsidR="00EB3026">
        <w:rPr>
          <w:rFonts w:ascii="Calibri" w:hAnsi="Calibri" w:cs="Calibri"/>
          <w:b/>
          <w:color w:val="C00000"/>
          <w:sz w:val="18"/>
          <w:szCs w:val="18"/>
        </w:rPr>
        <w:t>28may26</w:t>
      </w:r>
    </w:p>
    <w:p w:rsidR="00AB6DE7" w:rsidRDefault="00AB6DE7" w:rsidP="00083EE5">
      <w:pPr>
        <w:rPr>
          <w:rFonts w:ascii="Calibri" w:hAnsi="Calibri" w:cs="Calibri"/>
          <w:b/>
          <w:color w:val="C00000"/>
          <w:sz w:val="18"/>
          <w:szCs w:val="18"/>
        </w:rPr>
      </w:pPr>
      <w:r>
        <w:rPr>
          <w:rFonts w:ascii="Calibri" w:hAnsi="Calibri" w:cs="Calibri"/>
          <w:b/>
          <w:color w:val="C00000"/>
          <w:sz w:val="18"/>
          <w:szCs w:val="18"/>
        </w:rPr>
        <w:t xml:space="preserve">                              </w:t>
      </w:r>
      <w:r w:rsidR="00F41F75">
        <w:rPr>
          <w:noProof/>
        </w:rPr>
        <w:t xml:space="preserve">                         </w:t>
      </w:r>
      <w:r w:rsidR="00FC1FEB">
        <w:rPr>
          <w:noProof/>
        </w:rPr>
        <w:drawing>
          <wp:inline distT="0" distB="0" distL="0" distR="0" wp14:anchorId="7E829BB4" wp14:editId="739C4512">
            <wp:extent cx="3295650" cy="1343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95650" cy="1343025"/>
                    </a:xfrm>
                    <a:prstGeom prst="rect">
                      <a:avLst/>
                    </a:prstGeom>
                  </pic:spPr>
                </pic:pic>
              </a:graphicData>
            </a:graphic>
          </wp:inline>
        </w:drawing>
      </w:r>
      <w:r w:rsidR="00F41F75">
        <w:rPr>
          <w:noProof/>
        </w:rPr>
        <w:t xml:space="preserve">            </w:t>
      </w:r>
    </w:p>
    <w:p w:rsidR="00490203" w:rsidRDefault="00D9351A" w:rsidP="00520231">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Super Clásico </w:t>
      </w:r>
      <w:r w:rsidR="00EB3026">
        <w:rPr>
          <w:rFonts w:ascii="Calibri" w:hAnsi="Calibri" w:cs="Calibri"/>
          <w:b/>
          <w:color w:val="2F5496"/>
          <w:sz w:val="48"/>
          <w:szCs w:val="48"/>
          <w:lang w:val="es-ES"/>
        </w:rPr>
        <w:t xml:space="preserve">Boca Juniors vs River Plate </w:t>
      </w:r>
    </w:p>
    <w:p w:rsidR="00520231" w:rsidRPr="00490203" w:rsidRDefault="00856E9A" w:rsidP="00520231">
      <w:pPr>
        <w:pStyle w:val="ContactInfo"/>
        <w:spacing w:line="240" w:lineRule="auto"/>
        <w:ind w:left="-284" w:right="-419"/>
        <w:jc w:val="center"/>
        <w:rPr>
          <w:rFonts w:ascii="Calibri" w:hAnsi="Calibri" w:cs="Calibri"/>
          <w:b/>
          <w:color w:val="2F5496"/>
          <w:sz w:val="44"/>
          <w:szCs w:val="44"/>
          <w:lang w:val="es-ES"/>
        </w:rPr>
      </w:pPr>
      <w:r>
        <w:rPr>
          <w:rFonts w:ascii="Calibri" w:hAnsi="Calibri" w:cs="Calibri"/>
          <w:b/>
          <w:color w:val="2F5496"/>
          <w:sz w:val="44"/>
          <w:szCs w:val="44"/>
          <w:lang w:val="es-ES"/>
        </w:rPr>
        <w:t>En Argentina</w:t>
      </w:r>
      <w:r w:rsidR="00520231" w:rsidRPr="00490203">
        <w:rPr>
          <w:rFonts w:ascii="Calibri" w:hAnsi="Calibri" w:cs="Calibri"/>
          <w:b/>
          <w:color w:val="2F5496"/>
          <w:sz w:val="44"/>
          <w:szCs w:val="44"/>
          <w:lang w:val="es-ES"/>
        </w:rPr>
        <w:t xml:space="preserve"> 2026</w:t>
      </w:r>
    </w:p>
    <w:p w:rsidR="00326B59" w:rsidRPr="00CD4B80" w:rsidRDefault="00D9351A" w:rsidP="00520231">
      <w:pPr>
        <w:pStyle w:val="ContactInfo"/>
        <w:spacing w:line="240" w:lineRule="auto"/>
        <w:ind w:left="-284" w:right="-419"/>
        <w:jc w:val="center"/>
        <w:rPr>
          <w:rFonts w:ascii="Calibri" w:hAnsi="Calibri" w:cs="Calibri"/>
          <w:b/>
          <w:bCs/>
          <w:color w:val="002060"/>
          <w:sz w:val="36"/>
          <w:szCs w:val="36"/>
        </w:rPr>
      </w:pPr>
      <w:r>
        <w:rPr>
          <w:rFonts w:ascii="Calibri" w:hAnsi="Calibri" w:cs="Calibri"/>
          <w:b/>
          <w:bCs/>
          <w:color w:val="002060"/>
          <w:sz w:val="36"/>
          <w:szCs w:val="36"/>
        </w:rPr>
        <w:t xml:space="preserve">Estadio La Bombonera </w:t>
      </w:r>
      <w:r w:rsidR="00326B59" w:rsidRPr="00CD4B80">
        <w:rPr>
          <w:rFonts w:ascii="Calibri" w:hAnsi="Calibri" w:cs="Calibri"/>
          <w:b/>
          <w:bCs/>
          <w:color w:val="002060"/>
          <w:sz w:val="36"/>
          <w:szCs w:val="36"/>
        </w:rPr>
        <w:t xml:space="preserve">– </w:t>
      </w:r>
      <w:r w:rsidR="00856E9A">
        <w:rPr>
          <w:rFonts w:ascii="Calibri" w:hAnsi="Calibri" w:cs="Calibri"/>
          <w:b/>
          <w:bCs/>
          <w:color w:val="002060"/>
          <w:sz w:val="36"/>
          <w:szCs w:val="36"/>
        </w:rPr>
        <w:t xml:space="preserve">Buenos Aires </w:t>
      </w:r>
    </w:p>
    <w:p w:rsidR="00520231" w:rsidRPr="007D7DF3" w:rsidRDefault="00520231" w:rsidP="00520231">
      <w:pPr>
        <w:pStyle w:val="ContactInfo"/>
        <w:spacing w:line="240" w:lineRule="auto"/>
        <w:ind w:left="-284" w:right="-419"/>
        <w:jc w:val="center"/>
        <w:rPr>
          <w:rFonts w:ascii="Calibri" w:hAnsi="Calibri" w:cs="Calibri"/>
          <w:b/>
          <w:color w:val="C00000"/>
          <w:sz w:val="28"/>
          <w:szCs w:val="28"/>
          <w:lang w:val="es-ES"/>
        </w:rPr>
      </w:pPr>
      <w:r w:rsidRPr="007D7DF3">
        <w:rPr>
          <w:rFonts w:ascii="Calibri" w:hAnsi="Calibri" w:cs="Calibri"/>
          <w:b/>
          <w:color w:val="C00000"/>
          <w:sz w:val="28"/>
          <w:szCs w:val="28"/>
          <w:lang w:val="es-ES"/>
        </w:rPr>
        <w:t>0</w:t>
      </w:r>
      <w:r w:rsidR="00CB6659">
        <w:rPr>
          <w:rFonts w:ascii="Calibri" w:hAnsi="Calibri" w:cs="Calibri"/>
          <w:b/>
          <w:color w:val="C00000"/>
          <w:sz w:val="28"/>
          <w:szCs w:val="28"/>
          <w:lang w:val="es-ES"/>
        </w:rPr>
        <w:t>3</w:t>
      </w:r>
      <w:r w:rsidRPr="007D7DF3">
        <w:rPr>
          <w:rFonts w:ascii="Calibri" w:hAnsi="Calibri" w:cs="Calibri"/>
          <w:b/>
          <w:color w:val="C00000"/>
          <w:sz w:val="28"/>
          <w:szCs w:val="28"/>
          <w:lang w:val="es-ES"/>
        </w:rPr>
        <w:t xml:space="preserve"> días / 0</w:t>
      </w:r>
      <w:r w:rsidR="00326B59">
        <w:rPr>
          <w:rFonts w:ascii="Calibri" w:hAnsi="Calibri" w:cs="Calibri"/>
          <w:b/>
          <w:color w:val="C00000"/>
          <w:sz w:val="28"/>
          <w:szCs w:val="28"/>
          <w:lang w:val="es-ES"/>
        </w:rPr>
        <w:t>2</w:t>
      </w:r>
      <w:r w:rsidRPr="007D7DF3">
        <w:rPr>
          <w:rFonts w:ascii="Calibri" w:hAnsi="Calibri" w:cs="Calibri"/>
          <w:b/>
          <w:color w:val="C00000"/>
          <w:sz w:val="28"/>
          <w:szCs w:val="28"/>
          <w:lang w:val="es-ES"/>
        </w:rPr>
        <w:t xml:space="preserve"> noches</w:t>
      </w:r>
    </w:p>
    <w:p w:rsidR="00520231" w:rsidRPr="00520231" w:rsidRDefault="00520231" w:rsidP="00520231">
      <w:pPr>
        <w:pStyle w:val="ContactInfo"/>
        <w:spacing w:line="240" w:lineRule="auto"/>
        <w:ind w:left="-284" w:right="-419"/>
        <w:jc w:val="center"/>
        <w:rPr>
          <w:rFonts w:ascii="Calibri" w:hAnsi="Calibri" w:cs="Calibri"/>
          <w:b/>
          <w:color w:val="002060"/>
          <w:sz w:val="28"/>
          <w:szCs w:val="28"/>
          <w:lang w:val="es-ES"/>
        </w:rPr>
      </w:pPr>
      <w:r w:rsidRPr="00393659">
        <w:rPr>
          <w:rFonts w:ascii="Calibri" w:hAnsi="Calibri" w:cs="Calibri"/>
          <w:b/>
          <w:color w:val="002060"/>
          <w:sz w:val="28"/>
          <w:szCs w:val="28"/>
          <w:highlight w:val="yellow"/>
          <w:lang w:val="es-ES"/>
        </w:rPr>
        <w:t xml:space="preserve">BW: </w:t>
      </w:r>
      <w:r w:rsidR="00490203">
        <w:rPr>
          <w:rFonts w:ascii="Calibri" w:hAnsi="Calibri" w:cs="Calibri"/>
          <w:b/>
          <w:color w:val="002060"/>
          <w:sz w:val="28"/>
          <w:szCs w:val="28"/>
          <w:highlight w:val="yellow"/>
          <w:lang w:val="es-ES"/>
        </w:rPr>
        <w:t>31 julio</w:t>
      </w:r>
      <w:r w:rsidRPr="00393659">
        <w:rPr>
          <w:rFonts w:ascii="Calibri" w:hAnsi="Calibri" w:cs="Calibri"/>
          <w:b/>
          <w:color w:val="002060"/>
          <w:sz w:val="28"/>
          <w:szCs w:val="28"/>
          <w:highlight w:val="yellow"/>
          <w:lang w:val="es-ES"/>
        </w:rPr>
        <w:t xml:space="preserve"> 26</w:t>
      </w:r>
    </w:p>
    <w:p w:rsidR="00520231" w:rsidRPr="00B32129" w:rsidRDefault="00520231" w:rsidP="00520231">
      <w:pPr>
        <w:pStyle w:val="ContactInfo"/>
        <w:spacing w:line="240" w:lineRule="auto"/>
        <w:ind w:left="-284" w:right="-419"/>
        <w:jc w:val="center"/>
        <w:rPr>
          <w:rFonts w:ascii="Calibri" w:hAnsi="Calibri" w:cs="Calibri"/>
          <w:b/>
          <w:color w:val="002060"/>
          <w:sz w:val="22"/>
          <w:szCs w:val="22"/>
          <w:lang w:val="es-ES"/>
        </w:rPr>
      </w:pPr>
    </w:p>
    <w:p w:rsidR="00326B59" w:rsidRDefault="00326B59" w:rsidP="00520231">
      <w:pPr>
        <w:pStyle w:val="ContactInfo"/>
        <w:spacing w:after="0" w:line="240" w:lineRule="auto"/>
        <w:ind w:left="-284" w:right="-419"/>
        <w:rPr>
          <w:rFonts w:ascii="Calibri" w:hAnsi="Calibri" w:cs="Calibri"/>
          <w:b/>
          <w:color w:val="002060"/>
          <w:sz w:val="28"/>
          <w:szCs w:val="28"/>
          <w:lang w:val="es-ES"/>
        </w:rPr>
      </w:pPr>
    </w:p>
    <w:p w:rsidR="00326B59" w:rsidRPr="00326B59" w:rsidRDefault="00D9351A" w:rsidP="00520231">
      <w:pPr>
        <w:pStyle w:val="ContactInfo"/>
        <w:spacing w:after="0" w:line="240" w:lineRule="auto"/>
        <w:ind w:left="-284" w:right="-419"/>
        <w:rPr>
          <w:rFonts w:ascii="Calibri" w:hAnsi="Calibri" w:cs="Calibri"/>
          <w:b/>
          <w:color w:val="002060"/>
          <w:sz w:val="28"/>
          <w:szCs w:val="28"/>
          <w:lang w:val="es-ES"/>
        </w:rPr>
      </w:pPr>
      <w:r>
        <w:rPr>
          <w:rFonts w:ascii="Calibri" w:hAnsi="Calibri" w:cs="Calibri"/>
          <w:b/>
          <w:color w:val="002060"/>
          <w:sz w:val="28"/>
          <w:szCs w:val="28"/>
          <w:highlight w:val="yellow"/>
          <w:lang w:val="es-ES"/>
        </w:rPr>
        <w:t>Partido</w:t>
      </w:r>
      <w:r w:rsidR="00326B59" w:rsidRPr="0081679C">
        <w:rPr>
          <w:rFonts w:ascii="Calibri" w:hAnsi="Calibri" w:cs="Calibri"/>
          <w:b/>
          <w:color w:val="002060"/>
          <w:sz w:val="28"/>
          <w:szCs w:val="28"/>
          <w:highlight w:val="yellow"/>
          <w:lang w:val="es-ES"/>
        </w:rPr>
        <w:t>:</w:t>
      </w:r>
      <w:r w:rsidR="00856E9A">
        <w:rPr>
          <w:rFonts w:ascii="Calibri" w:hAnsi="Calibri" w:cs="Calibri"/>
          <w:b/>
          <w:color w:val="002060"/>
          <w:sz w:val="28"/>
          <w:szCs w:val="28"/>
          <w:highlight w:val="yellow"/>
          <w:lang w:val="es-ES"/>
        </w:rPr>
        <w:t xml:space="preserve"> 0</w:t>
      </w:r>
      <w:r>
        <w:rPr>
          <w:rFonts w:ascii="Calibri" w:hAnsi="Calibri" w:cs="Calibri"/>
          <w:b/>
          <w:color w:val="002060"/>
          <w:sz w:val="28"/>
          <w:szCs w:val="28"/>
          <w:highlight w:val="yellow"/>
          <w:lang w:val="es-ES"/>
        </w:rPr>
        <w:t>1 noviembre</w:t>
      </w:r>
      <w:r w:rsidR="00326B59" w:rsidRPr="0081679C">
        <w:rPr>
          <w:rFonts w:ascii="Calibri" w:hAnsi="Calibri" w:cs="Calibri"/>
          <w:b/>
          <w:color w:val="002060"/>
          <w:sz w:val="28"/>
          <w:szCs w:val="28"/>
          <w:highlight w:val="yellow"/>
          <w:lang w:val="es-ES"/>
        </w:rPr>
        <w:t xml:space="preserve"> 26</w:t>
      </w:r>
      <w:r w:rsidR="00326B59" w:rsidRPr="00326B59">
        <w:rPr>
          <w:rFonts w:ascii="Calibri" w:hAnsi="Calibri" w:cs="Calibri"/>
          <w:b/>
          <w:color w:val="002060"/>
          <w:sz w:val="28"/>
          <w:szCs w:val="28"/>
          <w:lang w:val="es-ES"/>
        </w:rPr>
        <w:t xml:space="preserve"> </w:t>
      </w:r>
    </w:p>
    <w:p w:rsidR="00326B59" w:rsidRDefault="00326B59" w:rsidP="00520231">
      <w:pPr>
        <w:pStyle w:val="ContactInfo"/>
        <w:spacing w:after="0" w:line="240" w:lineRule="auto"/>
        <w:ind w:left="-284" w:right="-419"/>
        <w:rPr>
          <w:rFonts w:ascii="Calibri" w:hAnsi="Calibri" w:cs="Calibri"/>
          <w:b/>
          <w:color w:val="002060"/>
          <w:sz w:val="22"/>
          <w:szCs w:val="22"/>
          <w:lang w:val="es-ES"/>
        </w:rPr>
      </w:pPr>
    </w:p>
    <w:p w:rsidR="00520231" w:rsidRPr="00B32129" w:rsidRDefault="00520231" w:rsidP="00520231">
      <w:pPr>
        <w:pStyle w:val="ContactInfo"/>
        <w:spacing w:after="0" w:line="240" w:lineRule="auto"/>
        <w:ind w:left="-284" w:right="-419"/>
        <w:rPr>
          <w:rFonts w:ascii="Calibri" w:hAnsi="Calibri" w:cs="Calibri"/>
          <w:b/>
          <w:color w:val="002060"/>
          <w:sz w:val="22"/>
          <w:szCs w:val="22"/>
          <w:lang w:val="es-ES"/>
        </w:rPr>
      </w:pPr>
      <w:r w:rsidRPr="00B32129">
        <w:rPr>
          <w:rFonts w:ascii="Calibri" w:hAnsi="Calibri" w:cs="Calibri"/>
          <w:b/>
          <w:color w:val="002060"/>
          <w:sz w:val="22"/>
          <w:szCs w:val="22"/>
          <w:lang w:val="es-ES"/>
        </w:rPr>
        <w:t>INCLUYE:</w:t>
      </w:r>
    </w:p>
    <w:p w:rsidR="00520231" w:rsidRPr="00B32129" w:rsidRDefault="00520231" w:rsidP="00520231">
      <w:pPr>
        <w:pStyle w:val="Listaconvietas"/>
        <w:numPr>
          <w:ilvl w:val="0"/>
          <w:numId w:val="3"/>
        </w:numPr>
        <w:spacing w:after="0" w:line="240" w:lineRule="auto"/>
        <w:ind w:right="-419"/>
        <w:rPr>
          <w:rFonts w:cs="Calibri"/>
          <w:color w:val="002060"/>
          <w:sz w:val="22"/>
          <w:szCs w:val="22"/>
          <w:lang w:val="es-ES"/>
        </w:rPr>
      </w:pPr>
      <w:r w:rsidRPr="00B32129">
        <w:rPr>
          <w:rFonts w:cs="Calibri"/>
          <w:color w:val="002060"/>
          <w:sz w:val="22"/>
          <w:szCs w:val="22"/>
          <w:lang w:val="es-ES"/>
        </w:rPr>
        <w:t>Traslad</w:t>
      </w:r>
      <w:r>
        <w:rPr>
          <w:rFonts w:cs="Calibri"/>
          <w:color w:val="002060"/>
          <w:sz w:val="22"/>
          <w:szCs w:val="22"/>
          <w:lang w:val="es-ES"/>
        </w:rPr>
        <w:t>o aeropuerto</w:t>
      </w:r>
      <w:r w:rsidR="00326B59">
        <w:rPr>
          <w:rFonts w:cs="Calibri"/>
          <w:color w:val="002060"/>
          <w:sz w:val="22"/>
          <w:szCs w:val="22"/>
          <w:lang w:val="es-ES"/>
        </w:rPr>
        <w:t xml:space="preserve"> d</w:t>
      </w:r>
      <w:r w:rsidR="00856E9A">
        <w:rPr>
          <w:rFonts w:cs="Calibri"/>
          <w:color w:val="002060"/>
          <w:sz w:val="22"/>
          <w:szCs w:val="22"/>
          <w:lang w:val="es-ES"/>
        </w:rPr>
        <w:t xml:space="preserve">e Aeroparque / </w:t>
      </w:r>
      <w:r>
        <w:rPr>
          <w:rFonts w:cs="Calibri"/>
          <w:color w:val="002060"/>
          <w:sz w:val="22"/>
          <w:szCs w:val="22"/>
          <w:lang w:val="es-ES"/>
        </w:rPr>
        <w:t xml:space="preserve">hotel </w:t>
      </w:r>
      <w:r w:rsidRPr="00B32129">
        <w:rPr>
          <w:rFonts w:cs="Calibri"/>
          <w:color w:val="002060"/>
          <w:sz w:val="22"/>
          <w:szCs w:val="22"/>
          <w:lang w:val="es-ES"/>
        </w:rPr>
        <w:t xml:space="preserve">en </w:t>
      </w:r>
      <w:r>
        <w:rPr>
          <w:rFonts w:cs="Calibri"/>
          <w:color w:val="002060"/>
          <w:sz w:val="22"/>
          <w:szCs w:val="22"/>
          <w:lang w:val="es-ES"/>
        </w:rPr>
        <w:t>servicio regular.</w:t>
      </w:r>
    </w:p>
    <w:p w:rsidR="00520231" w:rsidRDefault="00520231" w:rsidP="00520231">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0</w:t>
      </w:r>
      <w:r w:rsidR="00326B59">
        <w:rPr>
          <w:rFonts w:cs="Calibri"/>
          <w:color w:val="002060"/>
          <w:sz w:val="22"/>
          <w:szCs w:val="22"/>
          <w:lang w:val="es-ES"/>
        </w:rPr>
        <w:t>2</w:t>
      </w:r>
      <w:r w:rsidRPr="00B32129">
        <w:rPr>
          <w:rFonts w:cs="Calibri"/>
          <w:color w:val="002060"/>
          <w:sz w:val="22"/>
          <w:szCs w:val="22"/>
          <w:lang w:val="es-ES"/>
        </w:rPr>
        <w:t xml:space="preserve"> noches de alojamiento</w:t>
      </w:r>
      <w:r w:rsidR="00326B59">
        <w:rPr>
          <w:rFonts w:cs="Calibri"/>
          <w:color w:val="002060"/>
          <w:sz w:val="22"/>
          <w:szCs w:val="22"/>
          <w:lang w:val="es-ES"/>
        </w:rPr>
        <w:t xml:space="preserve"> en el hotel seleccionado </w:t>
      </w:r>
      <w:r w:rsidR="00326B59" w:rsidRPr="00326B59">
        <w:rPr>
          <w:rFonts w:cs="Calibri"/>
          <w:color w:val="C00000"/>
          <w:sz w:val="22"/>
          <w:szCs w:val="22"/>
          <w:lang w:val="es-ES"/>
        </w:rPr>
        <w:t>(ingreso el día previo a la función elegida)</w:t>
      </w:r>
    </w:p>
    <w:p w:rsidR="00520231" w:rsidRDefault="00520231" w:rsidP="00520231">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Desayuno diario.</w:t>
      </w:r>
    </w:p>
    <w:p w:rsidR="00490203" w:rsidRDefault="00490203" w:rsidP="00520231">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 xml:space="preserve">Traslado hotel / </w:t>
      </w:r>
      <w:r w:rsidR="00D9351A">
        <w:rPr>
          <w:rFonts w:cs="Calibri"/>
          <w:color w:val="002060"/>
          <w:sz w:val="22"/>
          <w:szCs w:val="22"/>
          <w:lang w:val="es-ES"/>
        </w:rPr>
        <w:t>estadio /</w:t>
      </w:r>
      <w:r>
        <w:rPr>
          <w:rFonts w:cs="Calibri"/>
          <w:color w:val="002060"/>
          <w:sz w:val="22"/>
          <w:szCs w:val="22"/>
          <w:lang w:val="es-ES"/>
        </w:rPr>
        <w:t xml:space="preserve"> hotel el día de</w:t>
      </w:r>
      <w:r w:rsidR="00D9351A">
        <w:rPr>
          <w:rFonts w:cs="Calibri"/>
          <w:color w:val="002060"/>
          <w:sz w:val="22"/>
          <w:szCs w:val="22"/>
          <w:lang w:val="es-ES"/>
        </w:rPr>
        <w:t>l partido.</w:t>
      </w:r>
    </w:p>
    <w:p w:rsidR="00520231" w:rsidRPr="00D9351A" w:rsidRDefault="00D536D3" w:rsidP="00520231">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rPr>
        <w:t xml:space="preserve">1 </w:t>
      </w:r>
      <w:r w:rsidR="00326B59">
        <w:rPr>
          <w:rFonts w:cs="Calibri"/>
          <w:color w:val="002060"/>
          <w:sz w:val="22"/>
          <w:szCs w:val="22"/>
        </w:rPr>
        <w:t>Entrada</w:t>
      </w:r>
      <w:r w:rsidR="00D9351A">
        <w:rPr>
          <w:rFonts w:cs="Calibri"/>
          <w:color w:val="002060"/>
          <w:sz w:val="22"/>
          <w:szCs w:val="22"/>
        </w:rPr>
        <w:t xml:space="preserve"> para el Partido en platea alta (sector Boca Junior).</w:t>
      </w:r>
      <w:r w:rsidR="00326B59">
        <w:rPr>
          <w:rFonts w:cs="Calibri"/>
          <w:color w:val="002060"/>
          <w:sz w:val="22"/>
          <w:szCs w:val="22"/>
        </w:rPr>
        <w:t xml:space="preserve"> </w:t>
      </w:r>
    </w:p>
    <w:p w:rsidR="00D9351A" w:rsidRDefault="00D9351A" w:rsidP="00520231">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Coordinación en destino.</w:t>
      </w:r>
    </w:p>
    <w:p w:rsidR="00520231" w:rsidRDefault="00520231" w:rsidP="00520231">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Traslado hotel</w:t>
      </w:r>
      <w:r w:rsidR="00856E9A">
        <w:rPr>
          <w:rFonts w:cs="Calibri"/>
          <w:color w:val="002060"/>
          <w:sz w:val="22"/>
          <w:szCs w:val="22"/>
          <w:lang w:val="es-ES"/>
        </w:rPr>
        <w:t xml:space="preserve"> al aeropuerto de Aeroparque </w:t>
      </w:r>
      <w:r>
        <w:rPr>
          <w:rFonts w:cs="Calibri"/>
          <w:color w:val="002060"/>
          <w:sz w:val="22"/>
          <w:szCs w:val="22"/>
          <w:lang w:val="es-ES"/>
        </w:rPr>
        <w:t>en servicio regular.</w:t>
      </w:r>
    </w:p>
    <w:p w:rsidR="00520231" w:rsidRPr="00B32129" w:rsidRDefault="00520231" w:rsidP="00520231">
      <w:pPr>
        <w:pStyle w:val="Listaconvietas"/>
        <w:numPr>
          <w:ilvl w:val="0"/>
          <w:numId w:val="3"/>
        </w:numPr>
        <w:spacing w:after="0" w:line="240" w:lineRule="auto"/>
        <w:ind w:right="-419"/>
        <w:rPr>
          <w:rFonts w:cs="Calibri"/>
          <w:color w:val="002060"/>
          <w:sz w:val="22"/>
          <w:szCs w:val="22"/>
          <w:lang w:val="es-ES"/>
        </w:rPr>
      </w:pPr>
      <w:r w:rsidRPr="00B32129">
        <w:rPr>
          <w:rFonts w:cs="Calibri"/>
          <w:color w:val="002060"/>
          <w:sz w:val="22"/>
          <w:szCs w:val="22"/>
          <w:lang w:val="es-ES"/>
        </w:rPr>
        <w:t xml:space="preserve">Impuestos Hoteleros. </w:t>
      </w:r>
    </w:p>
    <w:p w:rsidR="00D30D1A" w:rsidRPr="00D30D1A" w:rsidRDefault="00D30D1A" w:rsidP="00D30D1A">
      <w:pPr>
        <w:numPr>
          <w:ilvl w:val="0"/>
          <w:numId w:val="3"/>
        </w:numPr>
        <w:spacing w:after="0" w:line="240" w:lineRule="auto"/>
        <w:textAlignment w:val="baseline"/>
        <w:rPr>
          <w:rFonts w:ascii="Calibri" w:eastAsia="Times New Roman" w:hAnsi="Calibri" w:cs="Calibri"/>
          <w:color w:val="002060"/>
          <w:lang w:eastAsia="es-PE"/>
        </w:rPr>
      </w:pPr>
      <w:r w:rsidRPr="00D30D1A">
        <w:rPr>
          <w:rFonts w:ascii="Calibri" w:eastAsia="Times New Roman" w:hAnsi="Calibri" w:cs="Calibri"/>
          <w:color w:val="002060"/>
          <w:lang w:eastAsia="es-PE"/>
        </w:rPr>
        <w:t>Asistencia al viajero NOW TOTAL 100 – ¡</w:t>
      </w:r>
      <w:r w:rsidRPr="00D30D1A">
        <w:rPr>
          <w:rFonts w:ascii="Calibri" w:eastAsia="Times New Roman" w:hAnsi="Calibri" w:cs="Calibri"/>
          <w:b/>
          <w:bCs/>
          <w:color w:val="002060"/>
          <w:u w:val="single"/>
          <w:lang w:eastAsia="es-PE"/>
        </w:rPr>
        <w:t>UNICA COBERTURA CONTRA CANCELACION O REPROGRAMACION DE EVENTOS EN EL MERCADO!</w:t>
      </w:r>
    </w:p>
    <w:p w:rsidR="00AA01C9" w:rsidRDefault="00AA01C9" w:rsidP="00AA01C9">
      <w:pPr>
        <w:pStyle w:val="Listaconvietas"/>
        <w:numPr>
          <w:ilvl w:val="0"/>
          <w:numId w:val="0"/>
        </w:numPr>
        <w:spacing w:after="0" w:line="240" w:lineRule="auto"/>
        <w:ind w:right="-397"/>
        <w:jc w:val="both"/>
        <w:rPr>
          <w:rFonts w:cs="Calibri"/>
          <w:bCs/>
          <w:color w:val="002060"/>
          <w:sz w:val="22"/>
          <w:szCs w:val="22"/>
          <w:lang w:val="es-ES"/>
        </w:rPr>
      </w:pPr>
    </w:p>
    <w:p w:rsidR="00D30D1A" w:rsidRDefault="00D30D1A" w:rsidP="00393659">
      <w:pPr>
        <w:pStyle w:val="Listaconvietas"/>
        <w:numPr>
          <w:ilvl w:val="0"/>
          <w:numId w:val="0"/>
        </w:numPr>
        <w:spacing w:after="0" w:line="240" w:lineRule="auto"/>
        <w:ind w:right="-397"/>
        <w:jc w:val="both"/>
        <w:rPr>
          <w:rFonts w:cs="Calibri"/>
          <w:b/>
          <w:bCs/>
          <w:color w:val="002060"/>
          <w:sz w:val="22"/>
          <w:szCs w:val="22"/>
          <w:lang w:val="es-ES"/>
        </w:rPr>
      </w:pPr>
    </w:p>
    <w:p w:rsidR="00856E9A" w:rsidRDefault="00AA01C9" w:rsidP="00856E9A">
      <w:pPr>
        <w:pStyle w:val="Listaconvietas"/>
        <w:numPr>
          <w:ilvl w:val="0"/>
          <w:numId w:val="0"/>
        </w:numPr>
        <w:spacing w:after="0" w:line="240" w:lineRule="auto"/>
        <w:ind w:right="-397"/>
        <w:jc w:val="both"/>
        <w:rPr>
          <w:rFonts w:cs="Calibri"/>
          <w:b/>
          <w:bCs/>
          <w:color w:val="002060"/>
          <w:sz w:val="22"/>
          <w:szCs w:val="22"/>
          <w:lang w:val="es-ES"/>
        </w:rPr>
      </w:pPr>
      <w:r w:rsidRPr="00046E87">
        <w:rPr>
          <w:rFonts w:cs="Calibri"/>
          <w:b/>
          <w:bCs/>
          <w:color w:val="002060"/>
          <w:sz w:val="22"/>
          <w:szCs w:val="22"/>
          <w:lang w:val="es-ES"/>
        </w:rPr>
        <w:t>Precios por pasajero en dólares americanos:</w:t>
      </w:r>
    </w:p>
    <w:p w:rsidR="001751B9" w:rsidRDefault="001751B9" w:rsidP="00856E9A">
      <w:pPr>
        <w:pStyle w:val="Listaconvietas"/>
        <w:numPr>
          <w:ilvl w:val="0"/>
          <w:numId w:val="0"/>
        </w:numPr>
        <w:spacing w:after="0" w:line="240" w:lineRule="auto"/>
        <w:ind w:right="-397"/>
        <w:jc w:val="both"/>
        <w:rPr>
          <w:rFonts w:cs="Calibri"/>
          <w:b/>
          <w:color w:val="002060"/>
          <w:sz w:val="22"/>
          <w:szCs w:val="22"/>
          <w:lang w:val="es-ES"/>
        </w:rPr>
      </w:pPr>
    </w:p>
    <w:tbl>
      <w:tblPr>
        <w:tblW w:w="8180" w:type="dxa"/>
        <w:tblCellMar>
          <w:left w:w="70" w:type="dxa"/>
          <w:right w:w="70" w:type="dxa"/>
        </w:tblCellMar>
        <w:tblLook w:val="04A0" w:firstRow="1" w:lastRow="0" w:firstColumn="1" w:lastColumn="0" w:noHBand="0" w:noVBand="1"/>
      </w:tblPr>
      <w:tblGrid>
        <w:gridCol w:w="3600"/>
        <w:gridCol w:w="1520"/>
        <w:gridCol w:w="860"/>
        <w:gridCol w:w="1120"/>
        <w:gridCol w:w="1080"/>
      </w:tblGrid>
      <w:tr w:rsidR="00D9351A" w:rsidRPr="00D9351A" w:rsidTr="00D9351A">
        <w:trPr>
          <w:trHeight w:val="315"/>
        </w:trPr>
        <w:tc>
          <w:tcPr>
            <w:tcW w:w="3600" w:type="dxa"/>
            <w:tcBorders>
              <w:top w:val="single" w:sz="8" w:space="0" w:color="auto"/>
              <w:left w:val="single" w:sz="8" w:space="0" w:color="auto"/>
              <w:bottom w:val="nil"/>
              <w:right w:val="nil"/>
            </w:tcBorders>
            <w:shd w:val="clear" w:color="000000" w:fill="0070C0"/>
            <w:noWrap/>
            <w:vAlign w:val="center"/>
            <w:hideMark/>
          </w:tcPr>
          <w:p w:rsidR="00D9351A" w:rsidRPr="00D9351A" w:rsidRDefault="00D9351A" w:rsidP="00D9351A">
            <w:pPr>
              <w:spacing w:after="0" w:line="240" w:lineRule="auto"/>
              <w:jc w:val="center"/>
              <w:rPr>
                <w:rFonts w:ascii="Calibri" w:eastAsia="Times New Roman" w:hAnsi="Calibri" w:cs="Calibri"/>
                <w:b/>
                <w:bCs/>
                <w:color w:val="FFFFFF"/>
                <w:lang w:eastAsia="es-PE"/>
              </w:rPr>
            </w:pPr>
            <w:r w:rsidRPr="00D9351A">
              <w:rPr>
                <w:rFonts w:ascii="Calibri" w:eastAsia="Times New Roman" w:hAnsi="Calibri" w:cs="Calibri"/>
                <w:b/>
                <w:bCs/>
                <w:color w:val="FFFFFF"/>
                <w:lang w:eastAsia="es-PE"/>
              </w:rPr>
              <w:t>Hotel</w:t>
            </w:r>
          </w:p>
        </w:tc>
        <w:tc>
          <w:tcPr>
            <w:tcW w:w="1520" w:type="dxa"/>
            <w:tcBorders>
              <w:top w:val="single" w:sz="8" w:space="0" w:color="auto"/>
              <w:left w:val="single" w:sz="8" w:space="0" w:color="auto"/>
              <w:bottom w:val="nil"/>
              <w:right w:val="nil"/>
            </w:tcBorders>
            <w:shd w:val="clear" w:color="000000" w:fill="0070C0"/>
            <w:noWrap/>
            <w:vAlign w:val="bottom"/>
            <w:hideMark/>
          </w:tcPr>
          <w:p w:rsidR="00D9351A" w:rsidRPr="00D9351A" w:rsidRDefault="00D9351A" w:rsidP="00D9351A">
            <w:pPr>
              <w:spacing w:after="0" w:line="240" w:lineRule="auto"/>
              <w:jc w:val="center"/>
              <w:rPr>
                <w:rFonts w:ascii="Calibri" w:eastAsia="Times New Roman" w:hAnsi="Calibri" w:cs="Calibri"/>
                <w:b/>
                <w:bCs/>
                <w:color w:val="FFFFFF"/>
                <w:lang w:eastAsia="es-PE"/>
              </w:rPr>
            </w:pPr>
            <w:r w:rsidRPr="00D9351A">
              <w:rPr>
                <w:rFonts w:ascii="Calibri" w:eastAsia="Times New Roman" w:hAnsi="Calibri" w:cs="Calibri"/>
                <w:b/>
                <w:bCs/>
                <w:color w:val="FFFFFF"/>
                <w:lang w:eastAsia="es-PE"/>
              </w:rPr>
              <w:t>Simple</w:t>
            </w:r>
          </w:p>
        </w:tc>
        <w:tc>
          <w:tcPr>
            <w:tcW w:w="860" w:type="dxa"/>
            <w:tcBorders>
              <w:top w:val="single" w:sz="8" w:space="0" w:color="auto"/>
              <w:left w:val="single" w:sz="8" w:space="0" w:color="auto"/>
              <w:bottom w:val="nil"/>
              <w:right w:val="nil"/>
            </w:tcBorders>
            <w:shd w:val="clear" w:color="000000" w:fill="0070C0"/>
            <w:noWrap/>
            <w:vAlign w:val="bottom"/>
            <w:hideMark/>
          </w:tcPr>
          <w:p w:rsidR="00D9351A" w:rsidRPr="00D9351A" w:rsidRDefault="00D9351A" w:rsidP="00D9351A">
            <w:pPr>
              <w:spacing w:after="0" w:line="240" w:lineRule="auto"/>
              <w:jc w:val="center"/>
              <w:rPr>
                <w:rFonts w:ascii="Calibri" w:eastAsia="Times New Roman" w:hAnsi="Calibri" w:cs="Calibri"/>
                <w:b/>
                <w:bCs/>
                <w:color w:val="FFFFFF"/>
                <w:lang w:eastAsia="es-PE"/>
              </w:rPr>
            </w:pPr>
            <w:r w:rsidRPr="00D9351A">
              <w:rPr>
                <w:rFonts w:ascii="Calibri" w:eastAsia="Times New Roman" w:hAnsi="Calibri" w:cs="Calibri"/>
                <w:b/>
                <w:bCs/>
                <w:color w:val="FFFFFF"/>
                <w:lang w:eastAsia="es-PE"/>
              </w:rPr>
              <w:t>NA</w:t>
            </w:r>
          </w:p>
        </w:tc>
        <w:tc>
          <w:tcPr>
            <w:tcW w:w="1120" w:type="dxa"/>
            <w:tcBorders>
              <w:top w:val="single" w:sz="8" w:space="0" w:color="auto"/>
              <w:left w:val="single" w:sz="8" w:space="0" w:color="auto"/>
              <w:bottom w:val="nil"/>
              <w:right w:val="nil"/>
            </w:tcBorders>
            <w:shd w:val="clear" w:color="000000" w:fill="0070C0"/>
            <w:noWrap/>
            <w:vAlign w:val="bottom"/>
            <w:hideMark/>
          </w:tcPr>
          <w:p w:rsidR="00D9351A" w:rsidRPr="00D9351A" w:rsidRDefault="00D9351A" w:rsidP="00D9351A">
            <w:pPr>
              <w:spacing w:after="0" w:line="240" w:lineRule="auto"/>
              <w:jc w:val="center"/>
              <w:rPr>
                <w:rFonts w:ascii="Calibri" w:eastAsia="Times New Roman" w:hAnsi="Calibri" w:cs="Calibri"/>
                <w:b/>
                <w:bCs/>
                <w:color w:val="FFFFFF"/>
                <w:lang w:eastAsia="es-PE"/>
              </w:rPr>
            </w:pPr>
            <w:r w:rsidRPr="00D9351A">
              <w:rPr>
                <w:rFonts w:ascii="Calibri" w:eastAsia="Times New Roman" w:hAnsi="Calibri" w:cs="Calibri"/>
                <w:b/>
                <w:bCs/>
                <w:color w:val="FFFFFF"/>
                <w:lang w:eastAsia="es-PE"/>
              </w:rPr>
              <w:t>Doble</w:t>
            </w:r>
          </w:p>
        </w:tc>
        <w:tc>
          <w:tcPr>
            <w:tcW w:w="1080" w:type="dxa"/>
            <w:tcBorders>
              <w:top w:val="single" w:sz="8" w:space="0" w:color="auto"/>
              <w:left w:val="single" w:sz="8" w:space="0" w:color="auto"/>
              <w:bottom w:val="nil"/>
              <w:right w:val="single" w:sz="8" w:space="0" w:color="auto"/>
            </w:tcBorders>
            <w:shd w:val="clear" w:color="000000" w:fill="0070C0"/>
            <w:noWrap/>
            <w:vAlign w:val="bottom"/>
            <w:hideMark/>
          </w:tcPr>
          <w:p w:rsidR="00D9351A" w:rsidRPr="00D9351A" w:rsidRDefault="00D9351A" w:rsidP="00D9351A">
            <w:pPr>
              <w:spacing w:after="0" w:line="240" w:lineRule="auto"/>
              <w:jc w:val="center"/>
              <w:rPr>
                <w:rFonts w:ascii="Calibri" w:eastAsia="Times New Roman" w:hAnsi="Calibri" w:cs="Calibri"/>
                <w:b/>
                <w:bCs/>
                <w:color w:val="FFFFFF"/>
                <w:lang w:eastAsia="es-PE"/>
              </w:rPr>
            </w:pPr>
            <w:r w:rsidRPr="00D9351A">
              <w:rPr>
                <w:rFonts w:ascii="Calibri" w:eastAsia="Times New Roman" w:hAnsi="Calibri" w:cs="Calibri"/>
                <w:b/>
                <w:bCs/>
                <w:color w:val="FFFFFF"/>
                <w:lang w:eastAsia="es-PE"/>
              </w:rPr>
              <w:t>NA</w:t>
            </w:r>
          </w:p>
        </w:tc>
      </w:tr>
      <w:tr w:rsidR="00D9351A" w:rsidRPr="00D9351A" w:rsidTr="00D9351A">
        <w:trPr>
          <w:trHeight w:val="315"/>
        </w:trPr>
        <w:tc>
          <w:tcPr>
            <w:tcW w:w="3600" w:type="dxa"/>
            <w:tcBorders>
              <w:top w:val="single" w:sz="8" w:space="0" w:color="auto"/>
              <w:left w:val="single" w:sz="8" w:space="0" w:color="auto"/>
              <w:bottom w:val="single" w:sz="8" w:space="0" w:color="auto"/>
              <w:right w:val="nil"/>
            </w:tcBorders>
            <w:shd w:val="clear" w:color="auto" w:fill="auto"/>
            <w:noWrap/>
            <w:vAlign w:val="bottom"/>
            <w:hideMark/>
          </w:tcPr>
          <w:p w:rsidR="00D9351A" w:rsidRPr="00D9351A" w:rsidRDefault="00D9351A" w:rsidP="00D9351A">
            <w:pPr>
              <w:spacing w:after="0" w:line="240" w:lineRule="auto"/>
              <w:rPr>
                <w:rFonts w:ascii="Calibri" w:eastAsia="Times New Roman" w:hAnsi="Calibri" w:cs="Calibri"/>
                <w:color w:val="002060"/>
                <w:lang w:eastAsia="es-PE"/>
              </w:rPr>
            </w:pPr>
            <w:r w:rsidRPr="00D9351A">
              <w:rPr>
                <w:rFonts w:ascii="Calibri" w:eastAsia="Times New Roman" w:hAnsi="Calibri" w:cs="Calibri"/>
                <w:color w:val="002060"/>
                <w:lang w:eastAsia="es-PE"/>
              </w:rPr>
              <w:t>Waldor</w:t>
            </w:r>
            <w:r>
              <w:rPr>
                <w:rFonts w:ascii="Calibri" w:eastAsia="Times New Roman" w:hAnsi="Calibri" w:cs="Calibri"/>
                <w:color w:val="002060"/>
                <w:lang w:eastAsia="es-PE"/>
              </w:rPr>
              <w:t>f</w:t>
            </w:r>
            <w:r w:rsidRPr="00D9351A">
              <w:rPr>
                <w:rFonts w:ascii="Calibri" w:eastAsia="Times New Roman" w:hAnsi="Calibri" w:cs="Calibri"/>
                <w:color w:val="002060"/>
                <w:lang w:eastAsia="es-PE"/>
              </w:rPr>
              <w:t xml:space="preserve"> 3* o similar</w:t>
            </w:r>
          </w:p>
        </w:tc>
        <w:tc>
          <w:tcPr>
            <w:tcW w:w="1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9351A" w:rsidRPr="00D9351A" w:rsidRDefault="00D9351A" w:rsidP="00D9351A">
            <w:pPr>
              <w:spacing w:after="0" w:line="240" w:lineRule="auto"/>
              <w:jc w:val="center"/>
              <w:rPr>
                <w:rFonts w:ascii="Calibri" w:eastAsia="Times New Roman" w:hAnsi="Calibri" w:cs="Calibri"/>
                <w:b/>
                <w:bCs/>
                <w:color w:val="002060"/>
                <w:lang w:eastAsia="es-PE"/>
              </w:rPr>
            </w:pPr>
            <w:r w:rsidRPr="00D9351A">
              <w:rPr>
                <w:rFonts w:ascii="Calibri" w:eastAsia="Times New Roman" w:hAnsi="Calibri" w:cs="Calibri"/>
                <w:b/>
                <w:bCs/>
                <w:color w:val="002060"/>
                <w:lang w:eastAsia="es-PE"/>
              </w:rPr>
              <w:t>2125</w:t>
            </w:r>
          </w:p>
        </w:tc>
        <w:tc>
          <w:tcPr>
            <w:tcW w:w="860" w:type="dxa"/>
            <w:tcBorders>
              <w:top w:val="single" w:sz="8" w:space="0" w:color="auto"/>
              <w:left w:val="nil"/>
              <w:bottom w:val="single" w:sz="8" w:space="0" w:color="auto"/>
              <w:right w:val="single" w:sz="8" w:space="0" w:color="auto"/>
            </w:tcBorders>
            <w:shd w:val="clear" w:color="auto" w:fill="auto"/>
            <w:noWrap/>
            <w:vAlign w:val="center"/>
            <w:hideMark/>
          </w:tcPr>
          <w:p w:rsidR="00D9351A" w:rsidRPr="00D9351A" w:rsidRDefault="00D9351A" w:rsidP="00D9351A">
            <w:pPr>
              <w:spacing w:after="0" w:line="240" w:lineRule="auto"/>
              <w:jc w:val="center"/>
              <w:rPr>
                <w:rFonts w:ascii="Calibri" w:eastAsia="Times New Roman" w:hAnsi="Calibri" w:cs="Calibri"/>
                <w:b/>
                <w:bCs/>
                <w:color w:val="002060"/>
                <w:lang w:eastAsia="es-PE"/>
              </w:rPr>
            </w:pPr>
            <w:r w:rsidRPr="00D9351A">
              <w:rPr>
                <w:rFonts w:ascii="Calibri" w:eastAsia="Times New Roman" w:hAnsi="Calibri" w:cs="Calibri"/>
                <w:b/>
                <w:bCs/>
                <w:color w:val="002060"/>
                <w:lang w:eastAsia="es-PE"/>
              </w:rPr>
              <w:t>125</w:t>
            </w:r>
          </w:p>
        </w:tc>
        <w:tc>
          <w:tcPr>
            <w:tcW w:w="1120" w:type="dxa"/>
            <w:tcBorders>
              <w:top w:val="single" w:sz="8" w:space="0" w:color="auto"/>
              <w:left w:val="nil"/>
              <w:bottom w:val="single" w:sz="8" w:space="0" w:color="auto"/>
              <w:right w:val="single" w:sz="8" w:space="0" w:color="auto"/>
            </w:tcBorders>
            <w:shd w:val="clear" w:color="000000" w:fill="FFFF00"/>
            <w:noWrap/>
            <w:vAlign w:val="center"/>
            <w:hideMark/>
          </w:tcPr>
          <w:p w:rsidR="00D9351A" w:rsidRPr="00D9351A" w:rsidRDefault="00D9351A" w:rsidP="00D9351A">
            <w:pPr>
              <w:spacing w:after="0" w:line="240" w:lineRule="auto"/>
              <w:jc w:val="center"/>
              <w:rPr>
                <w:rFonts w:ascii="Calibri" w:eastAsia="Times New Roman" w:hAnsi="Calibri" w:cs="Calibri"/>
                <w:b/>
                <w:bCs/>
                <w:color w:val="002060"/>
                <w:lang w:eastAsia="es-PE"/>
              </w:rPr>
            </w:pPr>
            <w:r w:rsidRPr="00D9351A">
              <w:rPr>
                <w:rFonts w:ascii="Calibri" w:eastAsia="Times New Roman" w:hAnsi="Calibri" w:cs="Calibri"/>
                <w:b/>
                <w:bCs/>
                <w:color w:val="002060"/>
                <w:lang w:eastAsia="es-PE"/>
              </w:rPr>
              <w:t>181</w:t>
            </w:r>
            <w:r w:rsidR="002E7074">
              <w:rPr>
                <w:rFonts w:ascii="Calibri" w:eastAsia="Times New Roman" w:hAnsi="Calibri" w:cs="Calibri"/>
                <w:b/>
                <w:bCs/>
                <w:color w:val="002060"/>
                <w:lang w:eastAsia="es-PE"/>
              </w:rPr>
              <w:t>9</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D9351A" w:rsidRPr="00D9351A" w:rsidRDefault="00D9351A" w:rsidP="00D9351A">
            <w:pPr>
              <w:spacing w:after="0" w:line="240" w:lineRule="auto"/>
              <w:jc w:val="center"/>
              <w:rPr>
                <w:rFonts w:ascii="Calibri" w:eastAsia="Times New Roman" w:hAnsi="Calibri" w:cs="Calibri"/>
                <w:b/>
                <w:bCs/>
                <w:color w:val="002060"/>
                <w:lang w:eastAsia="es-PE"/>
              </w:rPr>
            </w:pPr>
            <w:r w:rsidRPr="00D9351A">
              <w:rPr>
                <w:rFonts w:ascii="Calibri" w:eastAsia="Times New Roman" w:hAnsi="Calibri" w:cs="Calibri"/>
                <w:b/>
                <w:bCs/>
                <w:color w:val="002060"/>
                <w:lang w:eastAsia="es-PE"/>
              </w:rPr>
              <w:t>63</w:t>
            </w:r>
          </w:p>
        </w:tc>
      </w:tr>
      <w:tr w:rsidR="00D9351A" w:rsidRPr="00D9351A" w:rsidTr="00D9351A">
        <w:trPr>
          <w:trHeight w:val="315"/>
        </w:trPr>
        <w:tc>
          <w:tcPr>
            <w:tcW w:w="3600" w:type="dxa"/>
            <w:tcBorders>
              <w:top w:val="nil"/>
              <w:left w:val="single" w:sz="8" w:space="0" w:color="auto"/>
              <w:bottom w:val="single" w:sz="8" w:space="0" w:color="auto"/>
              <w:right w:val="nil"/>
            </w:tcBorders>
            <w:shd w:val="clear" w:color="auto" w:fill="auto"/>
            <w:noWrap/>
            <w:vAlign w:val="bottom"/>
            <w:hideMark/>
          </w:tcPr>
          <w:p w:rsidR="00D9351A" w:rsidRPr="00D9351A" w:rsidRDefault="00D9351A" w:rsidP="00D9351A">
            <w:pPr>
              <w:spacing w:after="0" w:line="240" w:lineRule="auto"/>
              <w:rPr>
                <w:rFonts w:ascii="Calibri" w:eastAsia="Times New Roman" w:hAnsi="Calibri" w:cs="Calibri"/>
                <w:color w:val="002060"/>
                <w:lang w:eastAsia="es-PE"/>
              </w:rPr>
            </w:pPr>
            <w:r w:rsidRPr="00D9351A">
              <w:rPr>
                <w:rFonts w:ascii="Calibri" w:eastAsia="Times New Roman" w:hAnsi="Calibri" w:cs="Calibri"/>
                <w:color w:val="002060"/>
                <w:lang w:eastAsia="es-PE"/>
              </w:rPr>
              <w:t>Argenta Tower &amp; Suites 4* o similar</w:t>
            </w:r>
          </w:p>
        </w:tc>
        <w:tc>
          <w:tcPr>
            <w:tcW w:w="1520" w:type="dxa"/>
            <w:tcBorders>
              <w:top w:val="nil"/>
              <w:left w:val="single" w:sz="8" w:space="0" w:color="auto"/>
              <w:bottom w:val="single" w:sz="8" w:space="0" w:color="auto"/>
              <w:right w:val="single" w:sz="8" w:space="0" w:color="auto"/>
            </w:tcBorders>
            <w:shd w:val="clear" w:color="auto" w:fill="auto"/>
            <w:noWrap/>
            <w:vAlign w:val="center"/>
            <w:hideMark/>
          </w:tcPr>
          <w:p w:rsidR="00D9351A" w:rsidRPr="00D9351A" w:rsidRDefault="00D9351A" w:rsidP="00D9351A">
            <w:pPr>
              <w:spacing w:after="0" w:line="240" w:lineRule="auto"/>
              <w:jc w:val="center"/>
              <w:rPr>
                <w:rFonts w:ascii="Calibri" w:eastAsia="Times New Roman" w:hAnsi="Calibri" w:cs="Calibri"/>
                <w:b/>
                <w:bCs/>
                <w:color w:val="002060"/>
                <w:lang w:eastAsia="es-PE"/>
              </w:rPr>
            </w:pPr>
            <w:r w:rsidRPr="00D9351A">
              <w:rPr>
                <w:rFonts w:ascii="Calibri" w:eastAsia="Times New Roman" w:hAnsi="Calibri" w:cs="Calibri"/>
                <w:b/>
                <w:bCs/>
                <w:color w:val="002060"/>
                <w:lang w:eastAsia="es-PE"/>
              </w:rPr>
              <w:t>2375</w:t>
            </w:r>
          </w:p>
        </w:tc>
        <w:tc>
          <w:tcPr>
            <w:tcW w:w="860" w:type="dxa"/>
            <w:tcBorders>
              <w:top w:val="nil"/>
              <w:left w:val="nil"/>
              <w:bottom w:val="single" w:sz="8" w:space="0" w:color="auto"/>
              <w:right w:val="single" w:sz="8" w:space="0" w:color="auto"/>
            </w:tcBorders>
            <w:shd w:val="clear" w:color="auto" w:fill="auto"/>
            <w:noWrap/>
            <w:vAlign w:val="center"/>
            <w:hideMark/>
          </w:tcPr>
          <w:p w:rsidR="00D9351A" w:rsidRPr="00D9351A" w:rsidRDefault="00D9351A" w:rsidP="00D9351A">
            <w:pPr>
              <w:spacing w:after="0" w:line="240" w:lineRule="auto"/>
              <w:jc w:val="center"/>
              <w:rPr>
                <w:rFonts w:ascii="Calibri" w:eastAsia="Times New Roman" w:hAnsi="Calibri" w:cs="Calibri"/>
                <w:b/>
                <w:bCs/>
                <w:color w:val="002060"/>
                <w:lang w:eastAsia="es-PE"/>
              </w:rPr>
            </w:pPr>
            <w:r w:rsidRPr="00D9351A">
              <w:rPr>
                <w:rFonts w:ascii="Calibri" w:eastAsia="Times New Roman" w:hAnsi="Calibri" w:cs="Calibri"/>
                <w:b/>
                <w:bCs/>
                <w:color w:val="002060"/>
                <w:lang w:eastAsia="es-PE"/>
              </w:rPr>
              <w:t>188</w:t>
            </w:r>
          </w:p>
        </w:tc>
        <w:tc>
          <w:tcPr>
            <w:tcW w:w="1120" w:type="dxa"/>
            <w:tcBorders>
              <w:top w:val="nil"/>
              <w:left w:val="nil"/>
              <w:bottom w:val="single" w:sz="8" w:space="0" w:color="auto"/>
              <w:right w:val="single" w:sz="8" w:space="0" w:color="auto"/>
            </w:tcBorders>
            <w:shd w:val="clear" w:color="auto" w:fill="auto"/>
            <w:noWrap/>
            <w:vAlign w:val="center"/>
            <w:hideMark/>
          </w:tcPr>
          <w:p w:rsidR="00D9351A" w:rsidRPr="00D9351A" w:rsidRDefault="00D9351A" w:rsidP="00D9351A">
            <w:pPr>
              <w:spacing w:after="0" w:line="240" w:lineRule="auto"/>
              <w:jc w:val="center"/>
              <w:rPr>
                <w:rFonts w:ascii="Calibri" w:eastAsia="Times New Roman" w:hAnsi="Calibri" w:cs="Calibri"/>
                <w:b/>
                <w:bCs/>
                <w:color w:val="002060"/>
                <w:lang w:eastAsia="es-PE"/>
              </w:rPr>
            </w:pPr>
            <w:r w:rsidRPr="00D9351A">
              <w:rPr>
                <w:rFonts w:ascii="Calibri" w:eastAsia="Times New Roman" w:hAnsi="Calibri" w:cs="Calibri"/>
                <w:b/>
                <w:bCs/>
                <w:color w:val="002060"/>
                <w:lang w:eastAsia="es-PE"/>
              </w:rPr>
              <w:t>1938</w:t>
            </w:r>
          </w:p>
        </w:tc>
        <w:tc>
          <w:tcPr>
            <w:tcW w:w="1080" w:type="dxa"/>
            <w:tcBorders>
              <w:top w:val="nil"/>
              <w:left w:val="nil"/>
              <w:bottom w:val="single" w:sz="8" w:space="0" w:color="auto"/>
              <w:right w:val="single" w:sz="8" w:space="0" w:color="auto"/>
            </w:tcBorders>
            <w:shd w:val="clear" w:color="auto" w:fill="auto"/>
            <w:noWrap/>
            <w:vAlign w:val="center"/>
            <w:hideMark/>
          </w:tcPr>
          <w:p w:rsidR="00D9351A" w:rsidRPr="00D9351A" w:rsidRDefault="00D9351A" w:rsidP="00D9351A">
            <w:pPr>
              <w:spacing w:after="0" w:line="240" w:lineRule="auto"/>
              <w:jc w:val="center"/>
              <w:rPr>
                <w:rFonts w:ascii="Calibri" w:eastAsia="Times New Roman" w:hAnsi="Calibri" w:cs="Calibri"/>
                <w:b/>
                <w:bCs/>
                <w:color w:val="002060"/>
                <w:lang w:eastAsia="es-PE"/>
              </w:rPr>
            </w:pPr>
            <w:r w:rsidRPr="00D9351A">
              <w:rPr>
                <w:rFonts w:ascii="Calibri" w:eastAsia="Times New Roman" w:hAnsi="Calibri" w:cs="Calibri"/>
                <w:b/>
                <w:bCs/>
                <w:color w:val="002060"/>
                <w:lang w:eastAsia="es-PE"/>
              </w:rPr>
              <w:t>94</w:t>
            </w:r>
          </w:p>
        </w:tc>
      </w:tr>
    </w:tbl>
    <w:p w:rsidR="00D9351A" w:rsidRDefault="00D9351A" w:rsidP="00856E9A">
      <w:pPr>
        <w:pStyle w:val="Listaconvietas"/>
        <w:numPr>
          <w:ilvl w:val="0"/>
          <w:numId w:val="0"/>
        </w:numPr>
        <w:spacing w:after="0" w:line="240" w:lineRule="auto"/>
        <w:ind w:right="-397"/>
        <w:jc w:val="both"/>
        <w:rPr>
          <w:rFonts w:cs="Calibri"/>
          <w:b/>
          <w:color w:val="002060"/>
          <w:sz w:val="22"/>
          <w:szCs w:val="22"/>
          <w:lang w:val="es-ES"/>
        </w:rPr>
      </w:pPr>
    </w:p>
    <w:p w:rsidR="002E7074" w:rsidRPr="002E7074" w:rsidRDefault="002E7074" w:rsidP="002E7074">
      <w:pPr>
        <w:spacing w:after="0" w:line="240" w:lineRule="auto"/>
        <w:rPr>
          <w:rFonts w:ascii="Times New Roman" w:eastAsia="Times New Roman" w:hAnsi="Times New Roman" w:cs="Times New Roman"/>
          <w:sz w:val="24"/>
          <w:szCs w:val="24"/>
          <w:lang w:eastAsia="es-PE"/>
        </w:rPr>
      </w:pPr>
      <w:r w:rsidRPr="002E7074">
        <w:rPr>
          <w:rFonts w:ascii="Calibri" w:eastAsia="Times New Roman" w:hAnsi="Calibri" w:cs="Calibri"/>
          <w:b/>
          <w:bCs/>
          <w:i/>
          <w:iCs/>
          <w:color w:val="002060"/>
          <w:lang w:eastAsia="es-PE"/>
        </w:rPr>
        <w:t xml:space="preserve">Adicional por </w:t>
      </w:r>
      <w:proofErr w:type="spellStart"/>
      <w:r w:rsidRPr="002E7074">
        <w:rPr>
          <w:rFonts w:ascii="Calibri" w:eastAsia="Times New Roman" w:hAnsi="Calibri" w:cs="Calibri"/>
          <w:b/>
          <w:bCs/>
          <w:i/>
          <w:iCs/>
          <w:color w:val="002060"/>
          <w:lang w:eastAsia="es-PE"/>
        </w:rPr>
        <w:t>upgrade</w:t>
      </w:r>
      <w:proofErr w:type="spellEnd"/>
      <w:r w:rsidRPr="002E7074">
        <w:rPr>
          <w:rFonts w:ascii="Calibri" w:eastAsia="Times New Roman" w:hAnsi="Calibri" w:cs="Calibri"/>
          <w:b/>
          <w:bCs/>
          <w:i/>
          <w:iCs/>
          <w:color w:val="002060"/>
          <w:lang w:eastAsia="es-PE"/>
        </w:rPr>
        <w:t xml:space="preserve"> de categoría de entradas:</w:t>
      </w:r>
    </w:p>
    <w:p w:rsidR="002E7074" w:rsidRPr="002E7074" w:rsidRDefault="002E7074" w:rsidP="002E7074">
      <w:pPr>
        <w:spacing w:after="0" w:line="240" w:lineRule="auto"/>
        <w:rPr>
          <w:rFonts w:ascii="Times New Roman" w:eastAsia="Times New Roman" w:hAnsi="Times New Roman" w:cs="Times New Roman"/>
          <w:sz w:val="24"/>
          <w:szCs w:val="24"/>
          <w:lang w:eastAsia="es-PE"/>
        </w:rPr>
      </w:pPr>
      <w:r w:rsidRPr="002E7074">
        <w:rPr>
          <w:rFonts w:ascii="Calibri" w:eastAsia="Times New Roman" w:hAnsi="Calibri" w:cs="Calibri"/>
          <w:i/>
          <w:iCs/>
          <w:color w:val="002060"/>
          <w:lang w:eastAsia="es-PE"/>
        </w:rPr>
        <w:t>Platea Baja</w:t>
      </w:r>
      <w:r w:rsidRPr="002E7074">
        <w:rPr>
          <w:rFonts w:ascii="Calibri" w:eastAsia="Times New Roman" w:hAnsi="Calibri" w:cs="Calibri"/>
          <w:i/>
          <w:iCs/>
          <w:color w:val="002060"/>
          <w:lang w:eastAsia="es-PE"/>
        </w:rPr>
        <w:tab/>
      </w:r>
      <w:proofErr w:type="spellStart"/>
      <w:r w:rsidRPr="002E7074">
        <w:rPr>
          <w:rFonts w:ascii="Calibri" w:eastAsia="Times New Roman" w:hAnsi="Calibri" w:cs="Calibri"/>
          <w:i/>
          <w:iCs/>
          <w:color w:val="002060"/>
          <w:lang w:eastAsia="es-PE"/>
        </w:rPr>
        <w:t>Usd</w:t>
      </w:r>
      <w:proofErr w:type="spellEnd"/>
      <w:r w:rsidRPr="002E7074">
        <w:rPr>
          <w:rFonts w:ascii="Calibri" w:eastAsia="Times New Roman" w:hAnsi="Calibri" w:cs="Calibri"/>
          <w:i/>
          <w:iCs/>
          <w:color w:val="002060"/>
          <w:lang w:eastAsia="es-PE"/>
        </w:rPr>
        <w:t xml:space="preserve"> </w:t>
      </w:r>
      <w:r>
        <w:rPr>
          <w:rFonts w:ascii="Calibri" w:eastAsia="Times New Roman" w:hAnsi="Calibri" w:cs="Calibri"/>
          <w:i/>
          <w:iCs/>
          <w:color w:val="002060"/>
          <w:lang w:eastAsia="es-PE"/>
        </w:rPr>
        <w:t>615 neto,</w:t>
      </w:r>
      <w:r w:rsidRPr="002E7074">
        <w:rPr>
          <w:rFonts w:ascii="Calibri" w:eastAsia="Times New Roman" w:hAnsi="Calibri" w:cs="Calibri"/>
          <w:i/>
          <w:iCs/>
          <w:color w:val="002060"/>
          <w:lang w:eastAsia="es-PE"/>
        </w:rPr>
        <w:t xml:space="preserve"> por persona</w:t>
      </w:r>
    </w:p>
    <w:p w:rsidR="002E7074" w:rsidRPr="002E7074" w:rsidRDefault="002E7074" w:rsidP="002E7074">
      <w:pPr>
        <w:spacing w:after="0" w:line="240" w:lineRule="auto"/>
        <w:rPr>
          <w:rFonts w:ascii="Times New Roman" w:eastAsia="Times New Roman" w:hAnsi="Times New Roman" w:cs="Times New Roman"/>
          <w:sz w:val="24"/>
          <w:szCs w:val="24"/>
          <w:lang w:eastAsia="es-PE"/>
        </w:rPr>
      </w:pPr>
    </w:p>
    <w:p w:rsidR="00C545D2" w:rsidRPr="00C545D2" w:rsidRDefault="00C545D2" w:rsidP="00C545D2">
      <w:pPr>
        <w:spacing w:after="0" w:line="240" w:lineRule="auto"/>
        <w:rPr>
          <w:rFonts w:ascii="Times New Roman" w:eastAsia="Times New Roman" w:hAnsi="Times New Roman" w:cs="Times New Roman"/>
          <w:sz w:val="24"/>
          <w:szCs w:val="24"/>
          <w:lang w:eastAsia="es-PE"/>
        </w:rPr>
      </w:pPr>
      <w:r w:rsidRPr="00C545D2">
        <w:rPr>
          <w:rFonts w:ascii="Calibri" w:eastAsia="Times New Roman" w:hAnsi="Calibri" w:cs="Calibri"/>
          <w:b/>
          <w:bCs/>
          <w:color w:val="002060"/>
          <w:lang w:eastAsia="es-PE"/>
        </w:rPr>
        <w:t>Adicional por traslados desde o hacia EZEIZA:</w:t>
      </w:r>
    </w:p>
    <w:p w:rsidR="00C545D2" w:rsidRPr="00C545D2" w:rsidRDefault="00C545D2" w:rsidP="00C545D2">
      <w:pPr>
        <w:spacing w:after="0" w:line="240" w:lineRule="auto"/>
        <w:rPr>
          <w:rFonts w:ascii="Times New Roman" w:eastAsia="Times New Roman" w:hAnsi="Times New Roman" w:cs="Times New Roman"/>
          <w:sz w:val="24"/>
          <w:szCs w:val="24"/>
          <w:lang w:eastAsia="es-PE"/>
        </w:rPr>
      </w:pPr>
      <w:proofErr w:type="spellStart"/>
      <w:r w:rsidRPr="00C545D2">
        <w:rPr>
          <w:rFonts w:ascii="Calibri" w:eastAsia="Times New Roman" w:hAnsi="Calibri" w:cs="Calibri"/>
          <w:iCs/>
          <w:color w:val="002060"/>
          <w:lang w:eastAsia="es-PE"/>
        </w:rPr>
        <w:t>Usd</w:t>
      </w:r>
      <w:proofErr w:type="spellEnd"/>
      <w:r w:rsidRPr="00C545D2">
        <w:rPr>
          <w:rFonts w:ascii="Calibri" w:eastAsia="Times New Roman" w:hAnsi="Calibri" w:cs="Calibri"/>
          <w:iCs/>
          <w:color w:val="002060"/>
          <w:lang w:eastAsia="es-PE"/>
        </w:rPr>
        <w:t xml:space="preserve"> </w:t>
      </w:r>
      <w:r w:rsidR="00F41F75" w:rsidRPr="00F41F75">
        <w:rPr>
          <w:rFonts w:ascii="Calibri" w:eastAsia="Times New Roman" w:hAnsi="Calibri" w:cs="Calibri"/>
          <w:iCs/>
          <w:color w:val="002060"/>
          <w:lang w:eastAsia="es-PE"/>
        </w:rPr>
        <w:t xml:space="preserve">75 </w:t>
      </w:r>
      <w:r w:rsidRPr="00C545D2">
        <w:rPr>
          <w:rFonts w:ascii="Calibri" w:eastAsia="Times New Roman" w:hAnsi="Calibri" w:cs="Calibri"/>
          <w:iCs/>
          <w:color w:val="002060"/>
          <w:lang w:eastAsia="es-PE"/>
        </w:rPr>
        <w:t>por persona en Single, por tramo</w:t>
      </w:r>
      <w:r w:rsidR="002E7074">
        <w:rPr>
          <w:rFonts w:ascii="Calibri" w:eastAsia="Times New Roman" w:hAnsi="Calibri" w:cs="Calibri"/>
          <w:iCs/>
          <w:color w:val="002060"/>
          <w:lang w:eastAsia="es-PE"/>
        </w:rPr>
        <w:t xml:space="preserve"> comisionable</w:t>
      </w:r>
    </w:p>
    <w:p w:rsidR="00C545D2" w:rsidRPr="00C545D2" w:rsidRDefault="00C545D2" w:rsidP="00C545D2">
      <w:pPr>
        <w:spacing w:after="0" w:line="240" w:lineRule="auto"/>
        <w:rPr>
          <w:rFonts w:ascii="Times New Roman" w:eastAsia="Times New Roman" w:hAnsi="Times New Roman" w:cs="Times New Roman"/>
          <w:sz w:val="24"/>
          <w:szCs w:val="24"/>
          <w:lang w:eastAsia="es-PE"/>
        </w:rPr>
      </w:pPr>
      <w:proofErr w:type="spellStart"/>
      <w:r w:rsidRPr="00C545D2">
        <w:rPr>
          <w:rFonts w:ascii="Calibri" w:eastAsia="Times New Roman" w:hAnsi="Calibri" w:cs="Calibri"/>
          <w:iCs/>
          <w:color w:val="002060"/>
          <w:lang w:eastAsia="es-PE"/>
        </w:rPr>
        <w:t>Usd</w:t>
      </w:r>
      <w:proofErr w:type="spellEnd"/>
      <w:r w:rsidRPr="00C545D2">
        <w:rPr>
          <w:rFonts w:ascii="Calibri" w:eastAsia="Times New Roman" w:hAnsi="Calibri" w:cs="Calibri"/>
          <w:iCs/>
          <w:color w:val="002060"/>
          <w:lang w:eastAsia="es-PE"/>
        </w:rPr>
        <w:t xml:space="preserve"> 3</w:t>
      </w:r>
      <w:r w:rsidR="00F41F75" w:rsidRPr="00F41F75">
        <w:rPr>
          <w:rFonts w:ascii="Calibri" w:eastAsia="Times New Roman" w:hAnsi="Calibri" w:cs="Calibri"/>
          <w:iCs/>
          <w:color w:val="002060"/>
          <w:lang w:eastAsia="es-PE"/>
        </w:rPr>
        <w:t>8</w:t>
      </w:r>
      <w:r w:rsidRPr="00C545D2">
        <w:rPr>
          <w:rFonts w:ascii="Calibri" w:eastAsia="Times New Roman" w:hAnsi="Calibri" w:cs="Calibri"/>
          <w:iCs/>
          <w:color w:val="002060"/>
          <w:lang w:eastAsia="es-PE"/>
        </w:rPr>
        <w:t xml:space="preserve"> por persona en Doble, por tramo</w:t>
      </w:r>
      <w:r w:rsidR="002E7074">
        <w:rPr>
          <w:rFonts w:ascii="Calibri" w:eastAsia="Times New Roman" w:hAnsi="Calibri" w:cs="Calibri"/>
          <w:iCs/>
          <w:color w:val="002060"/>
          <w:lang w:eastAsia="es-PE"/>
        </w:rPr>
        <w:t xml:space="preserve"> comisionable</w:t>
      </w:r>
    </w:p>
    <w:p w:rsidR="001751B9" w:rsidRDefault="001751B9" w:rsidP="00520231">
      <w:pPr>
        <w:pStyle w:val="Listaconvietas"/>
        <w:numPr>
          <w:ilvl w:val="0"/>
          <w:numId w:val="0"/>
        </w:numPr>
        <w:tabs>
          <w:tab w:val="left" w:pos="708"/>
        </w:tabs>
        <w:spacing w:after="0" w:line="240" w:lineRule="auto"/>
        <w:ind w:left="-284" w:right="-397"/>
        <w:rPr>
          <w:rFonts w:cs="Calibri"/>
          <w:b/>
          <w:color w:val="002060"/>
          <w:sz w:val="22"/>
          <w:szCs w:val="22"/>
          <w:lang w:val="es-ES"/>
        </w:rPr>
      </w:pPr>
    </w:p>
    <w:p w:rsidR="00C82221" w:rsidRDefault="00C82221" w:rsidP="00520231">
      <w:pPr>
        <w:pStyle w:val="Listaconvietas"/>
        <w:numPr>
          <w:ilvl w:val="0"/>
          <w:numId w:val="0"/>
        </w:numPr>
        <w:tabs>
          <w:tab w:val="left" w:pos="708"/>
        </w:tabs>
        <w:spacing w:after="0" w:line="240" w:lineRule="auto"/>
        <w:ind w:left="-284" w:right="-397"/>
        <w:rPr>
          <w:rFonts w:cs="Calibri"/>
          <w:b/>
          <w:color w:val="002060"/>
          <w:sz w:val="22"/>
          <w:szCs w:val="22"/>
          <w:lang w:val="es-ES"/>
        </w:rPr>
      </w:pPr>
      <w:bookmarkStart w:id="0" w:name="_GoBack"/>
      <w:bookmarkEnd w:id="0"/>
      <w:r>
        <w:rPr>
          <w:noProof/>
        </w:rPr>
        <w:lastRenderedPageBreak/>
        <w:t xml:space="preserve">                </w:t>
      </w:r>
      <w:r w:rsidR="00F41F75">
        <w:rPr>
          <w:noProof/>
        </w:rPr>
        <w:t xml:space="preserve">                          </w:t>
      </w:r>
    </w:p>
    <w:p w:rsidR="00C82221" w:rsidRPr="00C82221" w:rsidRDefault="00C82221" w:rsidP="00C82221">
      <w:pPr>
        <w:spacing w:after="0" w:line="240" w:lineRule="auto"/>
        <w:jc w:val="center"/>
        <w:rPr>
          <w:rFonts w:ascii="Times New Roman" w:eastAsia="Times New Roman" w:hAnsi="Times New Roman" w:cs="Times New Roman"/>
          <w:sz w:val="24"/>
          <w:szCs w:val="24"/>
          <w:lang w:eastAsia="es-PE"/>
        </w:rPr>
      </w:pPr>
      <w:r w:rsidRPr="00C82221">
        <w:rPr>
          <w:rFonts w:ascii="Calibri" w:eastAsia="Times New Roman" w:hAnsi="Calibri" w:cs="Calibri"/>
          <w:b/>
          <w:bCs/>
          <w:i/>
          <w:iCs/>
          <w:color w:val="002060"/>
          <w:sz w:val="24"/>
          <w:szCs w:val="24"/>
          <w:u w:val="single"/>
          <w:shd w:val="clear" w:color="auto" w:fill="FFFF00"/>
          <w:lang w:eastAsia="es-PE"/>
        </w:rPr>
        <w:t>Condiciones de ventas</w:t>
      </w:r>
    </w:p>
    <w:p w:rsidR="00C82221" w:rsidRPr="00C82221" w:rsidRDefault="00C82221" w:rsidP="00C82221">
      <w:pPr>
        <w:spacing w:after="0" w:line="240" w:lineRule="auto"/>
        <w:rPr>
          <w:rFonts w:ascii="Times New Roman" w:eastAsia="Times New Roman" w:hAnsi="Times New Roman" w:cs="Times New Roman"/>
          <w:sz w:val="24"/>
          <w:szCs w:val="24"/>
          <w:lang w:eastAsia="es-PE"/>
        </w:rPr>
      </w:pPr>
    </w:p>
    <w:p w:rsidR="00C82221" w:rsidRPr="00C82221" w:rsidRDefault="00C82221" w:rsidP="00C82221">
      <w:pPr>
        <w:spacing w:after="0" w:line="240" w:lineRule="auto"/>
        <w:jc w:val="both"/>
        <w:rPr>
          <w:rFonts w:ascii="Times New Roman" w:eastAsia="Times New Roman" w:hAnsi="Times New Roman" w:cs="Times New Roman"/>
          <w:sz w:val="24"/>
          <w:szCs w:val="24"/>
          <w:lang w:eastAsia="es-PE"/>
        </w:rPr>
      </w:pPr>
      <w:r w:rsidRPr="00C82221">
        <w:rPr>
          <w:rFonts w:ascii="Calibri" w:eastAsia="Times New Roman" w:hAnsi="Calibri" w:cs="Calibri"/>
          <w:color w:val="002060"/>
          <w:lang w:eastAsia="es-PE"/>
        </w:rPr>
        <w:t xml:space="preserve">Tarifas sujetas a modificación y cambio sin previo aviso. </w:t>
      </w:r>
      <w:r>
        <w:rPr>
          <w:rFonts w:ascii="Calibri" w:eastAsia="Times New Roman" w:hAnsi="Calibri" w:cs="Calibri"/>
          <w:color w:val="002060"/>
          <w:lang w:eastAsia="es-PE"/>
        </w:rPr>
        <w:t xml:space="preserve">D&amp;T </w:t>
      </w:r>
      <w:r w:rsidRPr="00C82221">
        <w:rPr>
          <w:rFonts w:ascii="Calibri" w:eastAsia="Times New Roman" w:hAnsi="Calibri" w:cs="Calibri"/>
          <w:color w:val="002060"/>
          <w:lang w:eastAsia="es-PE"/>
        </w:rPr>
        <w:t>Sport Travel no se hace responsable por la suspensión y/o cambio de fecha del evento. Las reservas se confirman con el pago total de la mismas, siendo un paquete no reembolsable con el 100% de penalidad. Una reprogramación del evento por fuerza mayor de la organización no amerita reembolso del paquete.</w:t>
      </w:r>
    </w:p>
    <w:p w:rsidR="00C82221" w:rsidRPr="00C82221" w:rsidRDefault="00C82221" w:rsidP="00C82221">
      <w:pPr>
        <w:spacing w:after="0" w:line="240" w:lineRule="auto"/>
        <w:rPr>
          <w:rFonts w:ascii="Times New Roman" w:eastAsia="Times New Roman" w:hAnsi="Times New Roman" w:cs="Times New Roman"/>
          <w:sz w:val="24"/>
          <w:szCs w:val="24"/>
          <w:lang w:eastAsia="es-PE"/>
        </w:rPr>
      </w:pPr>
    </w:p>
    <w:p w:rsidR="00C82221" w:rsidRPr="00C82221" w:rsidRDefault="00C82221" w:rsidP="00C82221">
      <w:pPr>
        <w:spacing w:after="0" w:line="240" w:lineRule="auto"/>
        <w:jc w:val="both"/>
        <w:rPr>
          <w:rFonts w:ascii="Times New Roman" w:eastAsia="Times New Roman" w:hAnsi="Times New Roman" w:cs="Times New Roman"/>
          <w:sz w:val="24"/>
          <w:szCs w:val="24"/>
          <w:lang w:eastAsia="es-PE"/>
        </w:rPr>
      </w:pPr>
      <w:r w:rsidRPr="00C82221">
        <w:rPr>
          <w:rFonts w:ascii="Calibri" w:eastAsia="Times New Roman" w:hAnsi="Calibri" w:cs="Calibri"/>
          <w:color w:val="002060"/>
          <w:lang w:eastAsia="es-PE"/>
        </w:rPr>
        <w:t>Los Traslados IN-OUT Aeropuerto, cuando estén incluidos en el programa, contemplan 1 equipaje y 1 articulo personal por persona. Caso que el pasajero tenga más equipaje del indicado, deberá avisarlo con anticipación para poder preverlo.</w:t>
      </w:r>
    </w:p>
    <w:p w:rsidR="00C82221" w:rsidRPr="00C82221" w:rsidRDefault="00C82221" w:rsidP="00C82221">
      <w:pPr>
        <w:spacing w:after="0" w:line="240" w:lineRule="auto"/>
        <w:rPr>
          <w:rFonts w:ascii="Times New Roman" w:eastAsia="Times New Roman" w:hAnsi="Times New Roman" w:cs="Times New Roman"/>
          <w:sz w:val="24"/>
          <w:szCs w:val="24"/>
          <w:lang w:eastAsia="es-PE"/>
        </w:rPr>
      </w:pPr>
    </w:p>
    <w:p w:rsidR="00C82221" w:rsidRPr="00C82221" w:rsidRDefault="00C82221" w:rsidP="00C82221">
      <w:pPr>
        <w:spacing w:after="0" w:line="240" w:lineRule="auto"/>
        <w:jc w:val="both"/>
        <w:rPr>
          <w:rFonts w:ascii="Times New Roman" w:eastAsia="Times New Roman" w:hAnsi="Times New Roman" w:cs="Times New Roman"/>
          <w:sz w:val="24"/>
          <w:szCs w:val="24"/>
          <w:lang w:eastAsia="es-PE"/>
        </w:rPr>
      </w:pPr>
      <w:r w:rsidRPr="00C82221">
        <w:rPr>
          <w:rFonts w:ascii="Calibri" w:eastAsia="Times New Roman" w:hAnsi="Calibri" w:cs="Calibri"/>
          <w:color w:val="002060"/>
          <w:lang w:eastAsia="es-PE"/>
        </w:rPr>
        <w:t>Tener en cuenta, que, para los paquetes con traslados al evento, los pasajeros seguramente tengan que caminar largas distancias, desde el punto donde llegan los vehículos, hasta la ubicación final de los pasajeros. En algunas ocasiones tendrán que subir escaleras. Es importante que el cliente y el pasajero final sepan esta información, a fin de evitar problemas al momento de asistir a un evento deportivo o show. Si un pasajero tiene movilidad reducida, es fundamental saberlo con anticipación</w:t>
      </w:r>
    </w:p>
    <w:p w:rsidR="00C82221" w:rsidRPr="00C82221" w:rsidRDefault="00C82221" w:rsidP="00C82221">
      <w:pPr>
        <w:spacing w:after="0" w:line="240" w:lineRule="auto"/>
        <w:rPr>
          <w:rFonts w:ascii="Times New Roman" w:eastAsia="Times New Roman" w:hAnsi="Times New Roman" w:cs="Times New Roman"/>
          <w:sz w:val="24"/>
          <w:szCs w:val="24"/>
          <w:lang w:eastAsia="es-PE"/>
        </w:rPr>
      </w:pPr>
    </w:p>
    <w:p w:rsidR="00C82221" w:rsidRPr="00C82221" w:rsidRDefault="00C82221" w:rsidP="00C82221">
      <w:pPr>
        <w:spacing w:after="0" w:line="240" w:lineRule="auto"/>
        <w:jc w:val="both"/>
        <w:rPr>
          <w:rFonts w:ascii="Times New Roman" w:eastAsia="Times New Roman" w:hAnsi="Times New Roman" w:cs="Times New Roman"/>
          <w:sz w:val="24"/>
          <w:szCs w:val="24"/>
          <w:lang w:eastAsia="es-PE"/>
        </w:rPr>
      </w:pPr>
      <w:r w:rsidRPr="00C82221">
        <w:rPr>
          <w:rFonts w:ascii="Calibri" w:eastAsia="Times New Roman" w:hAnsi="Calibri" w:cs="Calibri"/>
          <w:b/>
          <w:bCs/>
          <w:color w:val="002060"/>
          <w:u w:val="single"/>
          <w:lang w:eastAsia="es-PE"/>
        </w:rPr>
        <w:t>Condiciones de Ticket</w:t>
      </w:r>
      <w:r w:rsidRPr="00C82221">
        <w:rPr>
          <w:rFonts w:ascii="Calibri" w:eastAsia="Times New Roman" w:hAnsi="Calibri" w:cs="Calibri"/>
          <w:color w:val="002060"/>
          <w:lang w:eastAsia="es-PE"/>
        </w:rPr>
        <w:t>:</w:t>
      </w:r>
    </w:p>
    <w:p w:rsidR="00C82221" w:rsidRPr="00C82221" w:rsidRDefault="00C82221" w:rsidP="00C82221">
      <w:pPr>
        <w:spacing w:after="0" w:line="240" w:lineRule="auto"/>
        <w:rPr>
          <w:rFonts w:ascii="Times New Roman" w:eastAsia="Times New Roman" w:hAnsi="Times New Roman" w:cs="Times New Roman"/>
          <w:sz w:val="24"/>
          <w:szCs w:val="24"/>
          <w:lang w:eastAsia="es-PE"/>
        </w:rPr>
      </w:pPr>
    </w:p>
    <w:p w:rsidR="00C82221" w:rsidRPr="00C82221" w:rsidRDefault="00C82221" w:rsidP="00C82221">
      <w:pPr>
        <w:spacing w:after="0" w:line="240" w:lineRule="auto"/>
        <w:jc w:val="both"/>
        <w:rPr>
          <w:rFonts w:ascii="Times New Roman" w:eastAsia="Times New Roman" w:hAnsi="Times New Roman" w:cs="Times New Roman"/>
          <w:sz w:val="24"/>
          <w:szCs w:val="24"/>
          <w:lang w:eastAsia="es-PE"/>
        </w:rPr>
      </w:pPr>
      <w:r w:rsidRPr="00C82221">
        <w:rPr>
          <w:rFonts w:ascii="Calibri" w:eastAsia="Times New Roman" w:hAnsi="Calibri" w:cs="Calibri"/>
          <w:color w:val="002060"/>
          <w:lang w:eastAsia="es-PE"/>
        </w:rPr>
        <w:t>Las entradas pueden ser abonos, entradas físicas, electrónicas o para descargar mediante una app en el celular (</w:t>
      </w:r>
      <w:proofErr w:type="spellStart"/>
      <w:r w:rsidRPr="00C82221">
        <w:rPr>
          <w:rFonts w:ascii="Calibri" w:eastAsia="Times New Roman" w:hAnsi="Calibri" w:cs="Calibri"/>
          <w:color w:val="002060"/>
          <w:lang w:eastAsia="es-PE"/>
        </w:rPr>
        <w:t>pass</w:t>
      </w:r>
      <w:proofErr w:type="spellEnd"/>
      <w:r w:rsidRPr="00C82221">
        <w:rPr>
          <w:rFonts w:ascii="Calibri" w:eastAsia="Times New Roman" w:hAnsi="Calibri" w:cs="Calibri"/>
          <w:color w:val="002060"/>
          <w:lang w:eastAsia="es-PE"/>
        </w:rPr>
        <w:t xml:space="preserve"> </w:t>
      </w:r>
      <w:proofErr w:type="spellStart"/>
      <w:r w:rsidRPr="00C82221">
        <w:rPr>
          <w:rFonts w:ascii="Calibri" w:eastAsia="Times New Roman" w:hAnsi="Calibri" w:cs="Calibri"/>
          <w:color w:val="002060"/>
          <w:lang w:eastAsia="es-PE"/>
        </w:rPr>
        <w:t>wallet</w:t>
      </w:r>
      <w:proofErr w:type="spellEnd"/>
      <w:r w:rsidRPr="00C82221">
        <w:rPr>
          <w:rFonts w:ascii="Calibri" w:eastAsia="Times New Roman" w:hAnsi="Calibri" w:cs="Calibri"/>
          <w:color w:val="002060"/>
          <w:lang w:eastAsia="es-PE"/>
        </w:rPr>
        <w:t xml:space="preserve">, </w:t>
      </w:r>
      <w:proofErr w:type="spellStart"/>
      <w:r w:rsidRPr="00C82221">
        <w:rPr>
          <w:rFonts w:ascii="Calibri" w:eastAsia="Times New Roman" w:hAnsi="Calibri" w:cs="Calibri"/>
          <w:color w:val="002060"/>
          <w:lang w:eastAsia="es-PE"/>
        </w:rPr>
        <w:t>etc</w:t>
      </w:r>
      <w:proofErr w:type="spellEnd"/>
      <w:r w:rsidRPr="00C82221">
        <w:rPr>
          <w:rFonts w:ascii="Calibri" w:eastAsia="Times New Roman" w:hAnsi="Calibri" w:cs="Calibri"/>
          <w:color w:val="002060"/>
          <w:lang w:eastAsia="es-PE"/>
        </w:rPr>
        <w:t xml:space="preserve">), con lo que se necesita que el cliente tenga celular con acceso a internet para poder enseñar la entrada descargada en el mismo. </w:t>
      </w:r>
      <w:r>
        <w:rPr>
          <w:rFonts w:ascii="Calibri" w:eastAsia="Times New Roman" w:hAnsi="Calibri" w:cs="Calibri"/>
          <w:color w:val="002060"/>
          <w:lang w:eastAsia="es-PE"/>
        </w:rPr>
        <w:t>D&amp;T</w:t>
      </w:r>
      <w:r w:rsidRPr="00C82221">
        <w:rPr>
          <w:rFonts w:ascii="Calibri" w:eastAsia="Times New Roman" w:hAnsi="Calibri" w:cs="Calibri"/>
          <w:color w:val="002060"/>
          <w:lang w:eastAsia="es-PE"/>
        </w:rPr>
        <w:t xml:space="preserve"> Sport Travel está exento de cualquier responsabilidad si los clientes no tienen smartphone en el caso de que sean tickets para descargar en la app.</w:t>
      </w:r>
    </w:p>
    <w:p w:rsidR="00C82221" w:rsidRPr="00C82221" w:rsidRDefault="00C82221" w:rsidP="00C82221">
      <w:pPr>
        <w:spacing w:after="0" w:line="240" w:lineRule="auto"/>
        <w:rPr>
          <w:rFonts w:ascii="Times New Roman" w:eastAsia="Times New Roman" w:hAnsi="Times New Roman" w:cs="Times New Roman"/>
          <w:sz w:val="24"/>
          <w:szCs w:val="24"/>
          <w:lang w:eastAsia="es-PE"/>
        </w:rPr>
      </w:pPr>
    </w:p>
    <w:p w:rsidR="00C82221" w:rsidRPr="00C82221" w:rsidRDefault="00C82221" w:rsidP="00C82221">
      <w:pPr>
        <w:spacing w:after="0" w:line="240" w:lineRule="auto"/>
        <w:jc w:val="both"/>
        <w:rPr>
          <w:rFonts w:ascii="Times New Roman" w:eastAsia="Times New Roman" w:hAnsi="Times New Roman" w:cs="Times New Roman"/>
          <w:sz w:val="24"/>
          <w:szCs w:val="24"/>
          <w:lang w:eastAsia="es-PE"/>
        </w:rPr>
      </w:pPr>
      <w:r w:rsidRPr="00C82221">
        <w:rPr>
          <w:rFonts w:ascii="Calibri" w:eastAsia="Times New Roman" w:hAnsi="Calibri" w:cs="Calibri"/>
          <w:color w:val="002060"/>
          <w:lang w:eastAsia="es-PE"/>
        </w:rPr>
        <w:t xml:space="preserve">Si las entradas fuesen físicas, se coordina lugar y horario de entrega en destino con los pasajeros a su llegada, si las entradas fuesen electrónicas, con QR, aplicación u otro medio </w:t>
      </w:r>
      <w:proofErr w:type="spellStart"/>
      <w:r w:rsidRPr="00C82221">
        <w:rPr>
          <w:rFonts w:ascii="Calibri" w:eastAsia="Times New Roman" w:hAnsi="Calibri" w:cs="Calibri"/>
          <w:color w:val="002060"/>
          <w:lang w:eastAsia="es-PE"/>
        </w:rPr>
        <w:t>reenviable</w:t>
      </w:r>
      <w:proofErr w:type="spellEnd"/>
      <w:r w:rsidRPr="00C82221">
        <w:rPr>
          <w:rFonts w:ascii="Calibri" w:eastAsia="Times New Roman" w:hAnsi="Calibri" w:cs="Calibri"/>
          <w:color w:val="002060"/>
          <w:lang w:eastAsia="es-PE"/>
        </w:rPr>
        <w:t xml:space="preserve"> se les hará llegar a los pasajeros en tiempo y forma para que puedan asistir al show, evento, partido, etc. En ambos casos, tanto envíos como entregas, los plazos pueden ser hasta 24hs antes del show, evento, partido, etc.</w:t>
      </w:r>
    </w:p>
    <w:p w:rsidR="00C82221" w:rsidRPr="00C82221" w:rsidRDefault="00C82221" w:rsidP="00C82221">
      <w:pPr>
        <w:spacing w:after="0" w:line="240" w:lineRule="auto"/>
        <w:rPr>
          <w:rFonts w:ascii="Times New Roman" w:eastAsia="Times New Roman" w:hAnsi="Times New Roman" w:cs="Times New Roman"/>
          <w:sz w:val="24"/>
          <w:szCs w:val="24"/>
          <w:lang w:eastAsia="es-PE"/>
        </w:rPr>
      </w:pPr>
    </w:p>
    <w:p w:rsidR="00C82221" w:rsidRPr="00C82221" w:rsidRDefault="00C82221" w:rsidP="00C82221">
      <w:pPr>
        <w:spacing w:after="0" w:line="240" w:lineRule="auto"/>
        <w:jc w:val="both"/>
        <w:rPr>
          <w:rFonts w:ascii="Times New Roman" w:eastAsia="Times New Roman" w:hAnsi="Times New Roman" w:cs="Times New Roman"/>
          <w:sz w:val="24"/>
          <w:szCs w:val="24"/>
          <w:lang w:eastAsia="es-PE"/>
        </w:rPr>
      </w:pPr>
      <w:r w:rsidRPr="00C82221">
        <w:rPr>
          <w:rFonts w:ascii="Calibri" w:eastAsia="Times New Roman" w:hAnsi="Calibri" w:cs="Calibri"/>
          <w:color w:val="002060"/>
          <w:lang w:eastAsia="es-PE"/>
        </w:rPr>
        <w:t xml:space="preserve">En caso de ser entradas físicas, </w:t>
      </w:r>
      <w:r>
        <w:rPr>
          <w:rFonts w:ascii="Calibri" w:eastAsia="Times New Roman" w:hAnsi="Calibri" w:cs="Calibri"/>
          <w:color w:val="002060"/>
          <w:lang w:eastAsia="es-PE"/>
        </w:rPr>
        <w:t xml:space="preserve">D&amp;T </w:t>
      </w:r>
      <w:r w:rsidRPr="00C82221">
        <w:rPr>
          <w:rFonts w:ascii="Calibri" w:eastAsia="Times New Roman" w:hAnsi="Calibri" w:cs="Calibri"/>
          <w:color w:val="002060"/>
          <w:lang w:eastAsia="es-PE"/>
        </w:rPr>
        <w:t>Sport Travel será la empresa que designe fecha y lugar de entrega.</w:t>
      </w:r>
    </w:p>
    <w:p w:rsidR="00C82221" w:rsidRPr="00C82221" w:rsidRDefault="00C82221" w:rsidP="00C82221">
      <w:pPr>
        <w:spacing w:after="0" w:line="240" w:lineRule="auto"/>
        <w:jc w:val="both"/>
        <w:rPr>
          <w:rFonts w:ascii="Times New Roman" w:eastAsia="Times New Roman" w:hAnsi="Times New Roman" w:cs="Times New Roman"/>
          <w:sz w:val="24"/>
          <w:szCs w:val="24"/>
          <w:lang w:eastAsia="es-PE"/>
        </w:rPr>
      </w:pPr>
      <w:r w:rsidRPr="00C82221">
        <w:rPr>
          <w:rFonts w:ascii="Calibri" w:eastAsia="Times New Roman" w:hAnsi="Calibri" w:cs="Calibri"/>
          <w:color w:val="002060"/>
          <w:lang w:eastAsia="es-PE"/>
        </w:rPr>
        <w:t>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w:t>
      </w:r>
    </w:p>
    <w:p w:rsidR="00C82221" w:rsidRPr="00C82221" w:rsidRDefault="00C82221" w:rsidP="00C82221">
      <w:pPr>
        <w:spacing w:after="0" w:line="240" w:lineRule="auto"/>
        <w:rPr>
          <w:rFonts w:ascii="Times New Roman" w:eastAsia="Times New Roman" w:hAnsi="Times New Roman" w:cs="Times New Roman"/>
          <w:sz w:val="24"/>
          <w:szCs w:val="24"/>
          <w:lang w:eastAsia="es-PE"/>
        </w:rPr>
      </w:pPr>
    </w:p>
    <w:p w:rsidR="00C82221" w:rsidRPr="00C82221" w:rsidRDefault="00C82221" w:rsidP="00C82221">
      <w:pPr>
        <w:spacing w:after="0" w:line="240" w:lineRule="auto"/>
        <w:jc w:val="both"/>
        <w:rPr>
          <w:rFonts w:ascii="Times New Roman" w:eastAsia="Times New Roman" w:hAnsi="Times New Roman" w:cs="Times New Roman"/>
          <w:sz w:val="24"/>
          <w:szCs w:val="24"/>
          <w:lang w:eastAsia="es-PE"/>
        </w:rPr>
      </w:pPr>
      <w:r w:rsidRPr="00C82221">
        <w:rPr>
          <w:rFonts w:ascii="Calibri" w:eastAsia="Times New Roman" w:hAnsi="Calibri" w:cs="Calibri"/>
          <w:color w:val="002060"/>
          <w:lang w:eastAsia="es-PE"/>
        </w:rPr>
        <w:t>Garantizamos las entradas por parejas, de 2 en 2, pueden ser juntas en la misma fila, o en la fila por delante o por detrás, pero juntos. Deben informar al momento de solicitar una reserva: datos completos del pasajero, copia del pasaporte y teléfono de contacto.</w:t>
      </w:r>
    </w:p>
    <w:p w:rsidR="00C82221" w:rsidRDefault="00C82221" w:rsidP="00520231">
      <w:pPr>
        <w:pStyle w:val="Listaconvietas"/>
        <w:numPr>
          <w:ilvl w:val="0"/>
          <w:numId w:val="0"/>
        </w:numPr>
        <w:tabs>
          <w:tab w:val="left" w:pos="708"/>
        </w:tabs>
        <w:spacing w:after="0" w:line="240" w:lineRule="auto"/>
        <w:ind w:left="-284" w:right="-397"/>
        <w:rPr>
          <w:rFonts w:cs="Calibri"/>
          <w:b/>
          <w:color w:val="002060"/>
          <w:sz w:val="22"/>
          <w:szCs w:val="22"/>
          <w:lang w:val="es-ES"/>
        </w:rPr>
      </w:pPr>
    </w:p>
    <w:p w:rsidR="00C82221" w:rsidRDefault="00C82221" w:rsidP="00520231">
      <w:pPr>
        <w:pStyle w:val="Listaconvietas"/>
        <w:numPr>
          <w:ilvl w:val="0"/>
          <w:numId w:val="0"/>
        </w:numPr>
        <w:tabs>
          <w:tab w:val="left" w:pos="708"/>
        </w:tabs>
        <w:spacing w:after="0" w:line="240" w:lineRule="auto"/>
        <w:ind w:left="-284" w:right="-397"/>
        <w:rPr>
          <w:rFonts w:cs="Calibri"/>
          <w:b/>
          <w:color w:val="002060"/>
          <w:sz w:val="22"/>
          <w:szCs w:val="22"/>
          <w:lang w:val="es-ES"/>
        </w:rPr>
      </w:pPr>
    </w:p>
    <w:p w:rsidR="00520231" w:rsidRPr="00B32129" w:rsidRDefault="00520231" w:rsidP="00520231">
      <w:pPr>
        <w:pStyle w:val="Listaconvietas"/>
        <w:numPr>
          <w:ilvl w:val="0"/>
          <w:numId w:val="0"/>
        </w:numPr>
        <w:tabs>
          <w:tab w:val="left" w:pos="708"/>
        </w:tabs>
        <w:spacing w:after="0" w:line="240" w:lineRule="auto"/>
        <w:ind w:left="-284" w:right="-397"/>
        <w:rPr>
          <w:rFonts w:cs="Calibri"/>
          <w:color w:val="002060"/>
          <w:sz w:val="22"/>
          <w:szCs w:val="22"/>
          <w:lang w:val="es-ES"/>
        </w:rPr>
      </w:pPr>
      <w:r w:rsidRPr="00B32129">
        <w:rPr>
          <w:rFonts w:cs="Calibri"/>
          <w:b/>
          <w:color w:val="002060"/>
          <w:sz w:val="22"/>
          <w:szCs w:val="22"/>
          <w:lang w:val="es-ES"/>
        </w:rPr>
        <w:t>NOTAS IMPORTANTES:</w:t>
      </w:r>
    </w:p>
    <w:p w:rsidR="00520231" w:rsidRPr="00B32129" w:rsidRDefault="00520231" w:rsidP="00520231">
      <w:pPr>
        <w:pStyle w:val="Listaconvietas"/>
        <w:numPr>
          <w:ilvl w:val="0"/>
          <w:numId w:val="4"/>
        </w:numPr>
        <w:spacing w:after="0" w:line="240" w:lineRule="auto"/>
        <w:ind w:right="-397"/>
        <w:jc w:val="both"/>
        <w:rPr>
          <w:rFonts w:cs="Calibri"/>
          <w:bCs/>
          <w:color w:val="002060"/>
          <w:sz w:val="22"/>
          <w:szCs w:val="22"/>
          <w:lang w:val="es-ES"/>
        </w:rPr>
      </w:pPr>
      <w:r w:rsidRPr="00B32129">
        <w:rPr>
          <w:rFonts w:cs="Calibri"/>
          <w:bCs/>
          <w:color w:val="002060"/>
          <w:sz w:val="22"/>
          <w:szCs w:val="22"/>
          <w:lang w:val="es-ES"/>
        </w:rPr>
        <w:t xml:space="preserve">Precios por pasajero, comisionable al 10% incluido IGV. </w:t>
      </w:r>
    </w:p>
    <w:p w:rsidR="00520231" w:rsidRDefault="00520231" w:rsidP="00520231">
      <w:pPr>
        <w:pStyle w:val="Listaconvietas"/>
        <w:numPr>
          <w:ilvl w:val="0"/>
          <w:numId w:val="4"/>
        </w:numPr>
        <w:spacing w:after="0" w:line="240" w:lineRule="auto"/>
        <w:ind w:right="-397"/>
        <w:jc w:val="both"/>
        <w:rPr>
          <w:rFonts w:cs="Calibri"/>
          <w:bCs/>
          <w:color w:val="002060"/>
          <w:sz w:val="22"/>
          <w:szCs w:val="22"/>
          <w:lang w:val="es-ES"/>
        </w:rPr>
      </w:pPr>
      <w:r>
        <w:rPr>
          <w:rFonts w:cs="Calibri"/>
          <w:bCs/>
          <w:color w:val="002060"/>
          <w:sz w:val="22"/>
          <w:szCs w:val="22"/>
          <w:lang w:val="es-ES"/>
        </w:rPr>
        <w:t>Tipo de cambio S/. 3.85</w:t>
      </w:r>
    </w:p>
    <w:p w:rsidR="00520231" w:rsidRDefault="00520231" w:rsidP="00520231">
      <w:pPr>
        <w:pStyle w:val="Listaconvietas"/>
        <w:numPr>
          <w:ilvl w:val="0"/>
          <w:numId w:val="4"/>
        </w:numPr>
        <w:spacing w:after="0" w:line="240" w:lineRule="auto"/>
        <w:ind w:right="-397"/>
        <w:jc w:val="both"/>
        <w:rPr>
          <w:rFonts w:cs="Calibri"/>
          <w:bCs/>
          <w:color w:val="002060"/>
          <w:sz w:val="22"/>
          <w:szCs w:val="22"/>
          <w:lang w:val="es-ES"/>
        </w:rPr>
      </w:pPr>
      <w:r w:rsidRPr="00B32129">
        <w:rPr>
          <w:rFonts w:cs="Calibri"/>
          <w:bCs/>
          <w:color w:val="002060"/>
          <w:sz w:val="22"/>
          <w:szCs w:val="22"/>
          <w:lang w:val="es-ES"/>
        </w:rPr>
        <w:t xml:space="preserve">Incentivo al </w:t>
      </w:r>
      <w:proofErr w:type="spellStart"/>
      <w:r w:rsidRPr="00B32129">
        <w:rPr>
          <w:rFonts w:cs="Calibri"/>
          <w:bCs/>
          <w:color w:val="002060"/>
          <w:sz w:val="22"/>
          <w:szCs w:val="22"/>
          <w:lang w:val="es-ES"/>
        </w:rPr>
        <w:t>counter</w:t>
      </w:r>
      <w:proofErr w:type="spellEnd"/>
      <w:r w:rsidRPr="00B32129">
        <w:rPr>
          <w:rFonts w:cs="Calibri"/>
          <w:bCs/>
          <w:color w:val="002060"/>
          <w:sz w:val="22"/>
          <w:szCs w:val="22"/>
          <w:lang w:val="es-ES"/>
        </w:rPr>
        <w:t xml:space="preserve"> </w:t>
      </w:r>
      <w:proofErr w:type="spellStart"/>
      <w:r w:rsidRPr="00B32129">
        <w:rPr>
          <w:rFonts w:cs="Calibri"/>
          <w:bCs/>
          <w:color w:val="002060"/>
          <w:sz w:val="22"/>
          <w:szCs w:val="22"/>
          <w:lang w:val="es-ES"/>
        </w:rPr>
        <w:t>usd</w:t>
      </w:r>
      <w:proofErr w:type="spellEnd"/>
      <w:r w:rsidRPr="00B32129">
        <w:rPr>
          <w:rFonts w:cs="Calibri"/>
          <w:bCs/>
          <w:color w:val="002060"/>
          <w:sz w:val="22"/>
          <w:szCs w:val="22"/>
          <w:lang w:val="es-ES"/>
        </w:rPr>
        <w:t xml:space="preserve"> 10 por pasajero.</w:t>
      </w:r>
    </w:p>
    <w:p w:rsidR="004A1E9A" w:rsidRPr="004A1E9A" w:rsidRDefault="004A1E9A" w:rsidP="00520231">
      <w:pPr>
        <w:pStyle w:val="Listaconvietas"/>
        <w:numPr>
          <w:ilvl w:val="0"/>
          <w:numId w:val="4"/>
        </w:numPr>
        <w:spacing w:after="0" w:line="240" w:lineRule="auto"/>
        <w:ind w:right="-397"/>
        <w:jc w:val="both"/>
        <w:rPr>
          <w:rFonts w:cs="Calibri"/>
          <w:bCs/>
          <w:color w:val="002060"/>
          <w:sz w:val="22"/>
          <w:szCs w:val="22"/>
          <w:highlight w:val="yellow"/>
          <w:lang w:val="es-ES"/>
        </w:rPr>
      </w:pPr>
      <w:r w:rsidRPr="004A1E9A">
        <w:rPr>
          <w:rFonts w:cs="Calibri"/>
          <w:bCs/>
          <w:color w:val="002060"/>
          <w:sz w:val="22"/>
          <w:szCs w:val="22"/>
          <w:highlight w:val="yellow"/>
          <w:lang w:val="es-ES"/>
        </w:rPr>
        <w:t xml:space="preserve">Precios válidos para comprar hasta el </w:t>
      </w:r>
      <w:r w:rsidR="000512D3">
        <w:rPr>
          <w:rFonts w:cs="Calibri"/>
          <w:bCs/>
          <w:color w:val="002060"/>
          <w:sz w:val="22"/>
          <w:szCs w:val="22"/>
          <w:highlight w:val="yellow"/>
          <w:lang w:val="es-ES"/>
        </w:rPr>
        <w:t>31 julio y/o hasta agotar stock.</w:t>
      </w:r>
    </w:p>
    <w:p w:rsidR="00FB3FA0" w:rsidRDefault="00FB3FA0" w:rsidP="00FB3FA0">
      <w:pPr>
        <w:pStyle w:val="Listaconvietas"/>
        <w:numPr>
          <w:ilvl w:val="0"/>
          <w:numId w:val="4"/>
        </w:numPr>
        <w:spacing w:after="0" w:line="240" w:lineRule="auto"/>
        <w:ind w:right="-397"/>
        <w:jc w:val="both"/>
        <w:rPr>
          <w:rFonts w:cs="Calibri"/>
          <w:color w:val="002060"/>
          <w:sz w:val="22"/>
          <w:szCs w:val="22"/>
          <w:lang w:val="es-ES"/>
        </w:rPr>
      </w:pPr>
      <w:r w:rsidRPr="0035796F">
        <w:rPr>
          <w:rFonts w:cs="Calibri"/>
          <w:color w:val="002060"/>
          <w:sz w:val="22"/>
          <w:szCs w:val="22"/>
          <w:lang w:val="es-ES"/>
        </w:rPr>
        <w:t xml:space="preserve">Sujetas a disponibilidad al momento de solicitar la reserva y a cambio sin previo aviso. </w:t>
      </w:r>
    </w:p>
    <w:p w:rsidR="00695744" w:rsidRDefault="00695744" w:rsidP="00DC39C1">
      <w:pPr>
        <w:pStyle w:val="Default"/>
        <w:spacing w:line="276" w:lineRule="auto"/>
        <w:jc w:val="both"/>
        <w:rPr>
          <w:b/>
          <w:color w:val="C00000"/>
          <w:sz w:val="22"/>
          <w:szCs w:val="22"/>
          <w:lang w:eastAsia="ja-JP"/>
        </w:rPr>
      </w:pPr>
      <w:bookmarkStart w:id="1" w:name="_Hlk27589025"/>
    </w:p>
    <w:p w:rsidR="00FB3FA0" w:rsidRDefault="00FB3FA0" w:rsidP="00C54779">
      <w:pPr>
        <w:pStyle w:val="Default"/>
        <w:spacing w:line="276" w:lineRule="auto"/>
        <w:jc w:val="both"/>
        <w:rPr>
          <w:b/>
          <w:bCs/>
          <w:color w:val="002060"/>
          <w:sz w:val="22"/>
          <w:szCs w:val="22"/>
          <w:lang w:eastAsia="ja-JP"/>
        </w:rPr>
      </w:pPr>
    </w:p>
    <w:p w:rsidR="00FB3FA0" w:rsidRDefault="00FB3FA0" w:rsidP="00C54779">
      <w:pPr>
        <w:pStyle w:val="Default"/>
        <w:spacing w:line="276" w:lineRule="auto"/>
        <w:jc w:val="both"/>
        <w:rPr>
          <w:b/>
          <w:bCs/>
          <w:color w:val="002060"/>
          <w:sz w:val="22"/>
          <w:szCs w:val="22"/>
          <w:lang w:eastAsia="ja-JP"/>
        </w:rPr>
      </w:pPr>
    </w:p>
    <w:p w:rsidR="00C54779" w:rsidRDefault="00C54779" w:rsidP="00C54779">
      <w:pPr>
        <w:pStyle w:val="Default"/>
        <w:spacing w:line="276" w:lineRule="auto"/>
        <w:jc w:val="both"/>
        <w:rPr>
          <w:b/>
          <w:bCs/>
          <w:color w:val="002060"/>
          <w:sz w:val="22"/>
          <w:szCs w:val="22"/>
          <w:lang w:eastAsia="ja-JP"/>
        </w:rPr>
      </w:pPr>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w:t>
      </w:r>
      <w:r>
        <w:rPr>
          <w:rFonts w:ascii="Calibri" w:hAnsi="Calibri" w:cs="Calibri"/>
          <w:color w:val="002060"/>
          <w:lang w:val="es-ES"/>
        </w:rPr>
        <w:lastRenderedPageBreak/>
        <w:t>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120F81" w:rsidRDefault="00120F81" w:rsidP="00C54779">
      <w:pPr>
        <w:jc w:val="both"/>
        <w:rPr>
          <w:rFonts w:ascii="Calibri" w:hAnsi="Calibri" w:cs="Calibri"/>
          <w:b/>
          <w:bCs/>
          <w:color w:val="002060"/>
          <w:lang w:eastAsia="es-PE"/>
        </w:rPr>
      </w:pPr>
    </w:p>
    <w:p w:rsidR="00120F81" w:rsidRDefault="00120F81" w:rsidP="00C54779">
      <w:pPr>
        <w:jc w:val="both"/>
        <w:rPr>
          <w:rFonts w:ascii="Calibri" w:hAnsi="Calibri" w:cs="Calibri"/>
          <w:b/>
          <w:bCs/>
          <w:color w:val="002060"/>
          <w:lang w:eastAsia="es-PE"/>
        </w:rPr>
      </w:pPr>
    </w:p>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083EE5" w:rsidRDefault="00C54779" w:rsidP="000C2408">
      <w:pPr>
        <w:jc w:val="center"/>
        <w:rPr>
          <w:rFonts w:ascii="Calibri" w:eastAsia="Calibri" w:hAnsi="Calibri" w:cs="Calibri"/>
          <w:color w:val="002060"/>
          <w:highlight w:val="yellow"/>
          <w:lang w:val="es-ES" w:eastAsia="ja-JP"/>
        </w:rPr>
      </w:pPr>
      <w:r w:rsidRPr="00660512">
        <w:rPr>
          <w:rFonts w:ascii="Calibri" w:hAnsi="Calibri" w:cs="Calibri"/>
          <w:b/>
          <w:i/>
          <w:color w:val="002060"/>
        </w:rPr>
        <w:t>¡Gracias por preferirnos!</w:t>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0A62666"/>
    <w:multiLevelType w:val="multilevel"/>
    <w:tmpl w:val="B5DE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432F9"/>
    <w:multiLevelType w:val="multilevel"/>
    <w:tmpl w:val="5C3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5" w15:restartNumberingAfterBreak="0">
    <w:nsid w:val="35C27F35"/>
    <w:multiLevelType w:val="multilevel"/>
    <w:tmpl w:val="E8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7" w15:restartNumberingAfterBreak="0">
    <w:nsid w:val="4A4A35B4"/>
    <w:multiLevelType w:val="multilevel"/>
    <w:tmpl w:val="0406C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C2DC0"/>
    <w:multiLevelType w:val="multilevel"/>
    <w:tmpl w:val="9C6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1"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35E7E97"/>
    <w:multiLevelType w:val="multilevel"/>
    <w:tmpl w:val="793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36DFD"/>
    <w:multiLevelType w:val="multilevel"/>
    <w:tmpl w:val="926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E483BA4"/>
    <w:multiLevelType w:val="multilevel"/>
    <w:tmpl w:val="69A0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840224"/>
    <w:multiLevelType w:val="multilevel"/>
    <w:tmpl w:val="B12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20" w15:restartNumberingAfterBreak="0">
    <w:nsid w:val="725326C4"/>
    <w:multiLevelType w:val="multilevel"/>
    <w:tmpl w:val="E5D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C76A8"/>
    <w:multiLevelType w:val="multilevel"/>
    <w:tmpl w:val="D3B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9"/>
  </w:num>
  <w:num w:numId="4">
    <w:abstractNumId w:val="10"/>
  </w:num>
  <w:num w:numId="5">
    <w:abstractNumId w:val="4"/>
  </w:num>
  <w:num w:numId="6">
    <w:abstractNumId w:val="18"/>
  </w:num>
  <w:num w:numId="7">
    <w:abstractNumId w:val="9"/>
  </w:num>
  <w:num w:numId="8">
    <w:abstractNumId w:val="0"/>
  </w:num>
  <w:num w:numId="9">
    <w:abstractNumId w:val="12"/>
  </w:num>
  <w:num w:numId="10">
    <w:abstractNumId w:val="3"/>
  </w:num>
  <w:num w:numId="11">
    <w:abstractNumId w:val="11"/>
  </w:num>
  <w:num w:numId="12">
    <w:abstractNumId w:val="7"/>
  </w:num>
  <w:num w:numId="13">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abstractNumId w:val="17"/>
  </w:num>
  <w:num w:numId="15">
    <w:abstractNumId w:val="21"/>
  </w:num>
  <w:num w:numId="16">
    <w:abstractNumId w:val="13"/>
  </w:num>
  <w:num w:numId="17">
    <w:abstractNumId w:val="14"/>
  </w:num>
  <w:num w:numId="18">
    <w:abstractNumId w:val="8"/>
  </w:num>
  <w:num w:numId="19">
    <w:abstractNumId w:val="20"/>
  </w:num>
  <w:num w:numId="20">
    <w:abstractNumId w:val="1"/>
  </w:num>
  <w:num w:numId="21">
    <w:abstractNumId w:val="5"/>
  </w:num>
  <w:num w:numId="22">
    <w:abstractNumId w:val="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2358"/>
    <w:rsid w:val="0000637A"/>
    <w:rsid w:val="000245B8"/>
    <w:rsid w:val="000413A6"/>
    <w:rsid w:val="000512D3"/>
    <w:rsid w:val="00082661"/>
    <w:rsid w:val="00083EE5"/>
    <w:rsid w:val="0008458B"/>
    <w:rsid w:val="000B7388"/>
    <w:rsid w:val="000C2408"/>
    <w:rsid w:val="000C7C69"/>
    <w:rsid w:val="000D09F8"/>
    <w:rsid w:val="000E58A6"/>
    <w:rsid w:val="0010485D"/>
    <w:rsid w:val="00120F81"/>
    <w:rsid w:val="00143B4F"/>
    <w:rsid w:val="00150218"/>
    <w:rsid w:val="001751B9"/>
    <w:rsid w:val="001B493E"/>
    <w:rsid w:val="001B77B4"/>
    <w:rsid w:val="001B7C43"/>
    <w:rsid w:val="00236A1A"/>
    <w:rsid w:val="00272509"/>
    <w:rsid w:val="002B2E91"/>
    <w:rsid w:val="002E56FF"/>
    <w:rsid w:val="002E7074"/>
    <w:rsid w:val="00326B59"/>
    <w:rsid w:val="00333CF5"/>
    <w:rsid w:val="003417A4"/>
    <w:rsid w:val="00344DC3"/>
    <w:rsid w:val="00371765"/>
    <w:rsid w:val="00377B49"/>
    <w:rsid w:val="00393659"/>
    <w:rsid w:val="003E77AE"/>
    <w:rsid w:val="003F36A0"/>
    <w:rsid w:val="003F432D"/>
    <w:rsid w:val="00475427"/>
    <w:rsid w:val="00490203"/>
    <w:rsid w:val="004A1E9A"/>
    <w:rsid w:val="005023A8"/>
    <w:rsid w:val="00515119"/>
    <w:rsid w:val="00520231"/>
    <w:rsid w:val="005F13D7"/>
    <w:rsid w:val="005F7270"/>
    <w:rsid w:val="0061584A"/>
    <w:rsid w:val="006652C8"/>
    <w:rsid w:val="00695744"/>
    <w:rsid w:val="006B5033"/>
    <w:rsid w:val="006E4BF8"/>
    <w:rsid w:val="00740413"/>
    <w:rsid w:val="00753E1F"/>
    <w:rsid w:val="0076387E"/>
    <w:rsid w:val="00784BC9"/>
    <w:rsid w:val="007A4C59"/>
    <w:rsid w:val="007D7DF3"/>
    <w:rsid w:val="0081679C"/>
    <w:rsid w:val="00831096"/>
    <w:rsid w:val="00856E9A"/>
    <w:rsid w:val="008F5AC2"/>
    <w:rsid w:val="0091509A"/>
    <w:rsid w:val="00943A43"/>
    <w:rsid w:val="009515E6"/>
    <w:rsid w:val="009731BD"/>
    <w:rsid w:val="009C6C66"/>
    <w:rsid w:val="00A03173"/>
    <w:rsid w:val="00A10CAC"/>
    <w:rsid w:val="00A35AE7"/>
    <w:rsid w:val="00A52B81"/>
    <w:rsid w:val="00A85515"/>
    <w:rsid w:val="00A85A4B"/>
    <w:rsid w:val="00A95967"/>
    <w:rsid w:val="00AA01C9"/>
    <w:rsid w:val="00AB6DE7"/>
    <w:rsid w:val="00AC7BCA"/>
    <w:rsid w:val="00AD38A5"/>
    <w:rsid w:val="00B076AC"/>
    <w:rsid w:val="00B24E9F"/>
    <w:rsid w:val="00B358AC"/>
    <w:rsid w:val="00B83D08"/>
    <w:rsid w:val="00C30BF4"/>
    <w:rsid w:val="00C545D2"/>
    <w:rsid w:val="00C54779"/>
    <w:rsid w:val="00C82221"/>
    <w:rsid w:val="00CB6659"/>
    <w:rsid w:val="00CD4B80"/>
    <w:rsid w:val="00CE2FE2"/>
    <w:rsid w:val="00CE55B5"/>
    <w:rsid w:val="00D03DD0"/>
    <w:rsid w:val="00D137E7"/>
    <w:rsid w:val="00D30D1A"/>
    <w:rsid w:val="00D320DA"/>
    <w:rsid w:val="00D51D72"/>
    <w:rsid w:val="00D536D3"/>
    <w:rsid w:val="00D9351A"/>
    <w:rsid w:val="00DA0659"/>
    <w:rsid w:val="00DC39C1"/>
    <w:rsid w:val="00E000D6"/>
    <w:rsid w:val="00E117F5"/>
    <w:rsid w:val="00E249A1"/>
    <w:rsid w:val="00E27C42"/>
    <w:rsid w:val="00E31339"/>
    <w:rsid w:val="00E34FB4"/>
    <w:rsid w:val="00E7208C"/>
    <w:rsid w:val="00EB2742"/>
    <w:rsid w:val="00EB3026"/>
    <w:rsid w:val="00F30823"/>
    <w:rsid w:val="00F41F75"/>
    <w:rsid w:val="00F6460F"/>
    <w:rsid w:val="00F76C0A"/>
    <w:rsid w:val="00F85E77"/>
    <w:rsid w:val="00FB3FA0"/>
    <w:rsid w:val="00FC1FEB"/>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2BFB"/>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semiHidden/>
    <w:unhideWhenUsed/>
    <w:rsid w:val="00753E1F"/>
    <w:rPr>
      <w:color w:val="0563C1" w:themeColor="hyperlink"/>
      <w:u w:val="single"/>
    </w:rPr>
  </w:style>
  <w:style w:type="character" w:customStyle="1" w:styleId="SinespaciadoCar">
    <w:name w:val="Sin espaciado Car"/>
    <w:link w:val="Sinespaciado"/>
    <w:uiPriority w:val="1"/>
    <w:locked/>
    <w:rsid w:val="00753E1F"/>
  </w:style>
  <w:style w:type="paragraph" w:styleId="Sinespaciado">
    <w:name w:val="No Spacing"/>
    <w:link w:val="SinespaciadoCar"/>
    <w:uiPriority w:val="1"/>
    <w:qFormat/>
    <w:rsid w:val="00753E1F"/>
    <w:pPr>
      <w:spacing w:after="0" w:line="240" w:lineRule="auto"/>
    </w:pPr>
  </w:style>
  <w:style w:type="character" w:customStyle="1" w:styleId="PrrafodelistaCar">
    <w:name w:val="Párrafo de lista Car"/>
    <w:aliases w:val="overnight Car"/>
    <w:link w:val="Prrafodelista"/>
    <w:uiPriority w:val="34"/>
    <w:locked/>
    <w:rsid w:val="00753E1F"/>
  </w:style>
  <w:style w:type="character" w:customStyle="1" w:styleId="contentpasted1">
    <w:name w:val="contentpasted1"/>
    <w:basedOn w:val="Fuentedeprrafopredeter"/>
    <w:rsid w:val="00753E1F"/>
  </w:style>
  <w:style w:type="paragraph" w:styleId="Encabezado">
    <w:name w:val="header"/>
    <w:basedOn w:val="Normal"/>
    <w:link w:val="EncabezadoCar"/>
    <w:uiPriority w:val="99"/>
    <w:unhideWhenUsed/>
    <w:rsid w:val="00FB3FA0"/>
    <w:pPr>
      <w:tabs>
        <w:tab w:val="center" w:pos="4419"/>
        <w:tab w:val="right" w:pos="8838"/>
      </w:tabs>
      <w:spacing w:after="0" w:line="240" w:lineRule="auto"/>
    </w:pPr>
    <w:rPr>
      <w:rFonts w:ascii="Times New Roman" w:eastAsia="Times New Roman" w:hAnsi="Times New Roman" w:cs="Times New Roman"/>
      <w:sz w:val="24"/>
      <w:szCs w:val="24"/>
      <w:lang w:val="es-EC" w:eastAsia="x-none"/>
    </w:rPr>
  </w:style>
  <w:style w:type="character" w:customStyle="1" w:styleId="EncabezadoCar">
    <w:name w:val="Encabezado Car"/>
    <w:basedOn w:val="Fuentedeprrafopredeter"/>
    <w:link w:val="Encabezado"/>
    <w:uiPriority w:val="99"/>
    <w:rsid w:val="00FB3FA0"/>
    <w:rPr>
      <w:rFonts w:ascii="Times New Roman" w:eastAsia="Times New Roman" w:hAnsi="Times New Roman" w:cs="Times New Roman"/>
      <w:sz w:val="24"/>
      <w:szCs w:val="24"/>
      <w:lang w:val="es-EC" w:eastAsia="x-none"/>
    </w:rPr>
  </w:style>
  <w:style w:type="character" w:customStyle="1" w:styleId="apple-tab-span">
    <w:name w:val="apple-tab-span"/>
    <w:basedOn w:val="Fuentedeprrafopredeter"/>
    <w:rsid w:val="00C54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1168">
      <w:bodyDiv w:val="1"/>
      <w:marLeft w:val="0"/>
      <w:marRight w:val="0"/>
      <w:marTop w:val="0"/>
      <w:marBottom w:val="0"/>
      <w:divBdr>
        <w:top w:val="none" w:sz="0" w:space="0" w:color="auto"/>
        <w:left w:val="none" w:sz="0" w:space="0" w:color="auto"/>
        <w:bottom w:val="none" w:sz="0" w:space="0" w:color="auto"/>
        <w:right w:val="none" w:sz="0" w:space="0" w:color="auto"/>
      </w:divBdr>
    </w:div>
    <w:div w:id="35548204">
      <w:bodyDiv w:val="1"/>
      <w:marLeft w:val="0"/>
      <w:marRight w:val="0"/>
      <w:marTop w:val="0"/>
      <w:marBottom w:val="0"/>
      <w:divBdr>
        <w:top w:val="none" w:sz="0" w:space="0" w:color="auto"/>
        <w:left w:val="none" w:sz="0" w:space="0" w:color="auto"/>
        <w:bottom w:val="none" w:sz="0" w:space="0" w:color="auto"/>
        <w:right w:val="none" w:sz="0" w:space="0" w:color="auto"/>
      </w:divBdr>
    </w:div>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76829728">
      <w:bodyDiv w:val="1"/>
      <w:marLeft w:val="0"/>
      <w:marRight w:val="0"/>
      <w:marTop w:val="0"/>
      <w:marBottom w:val="0"/>
      <w:divBdr>
        <w:top w:val="none" w:sz="0" w:space="0" w:color="auto"/>
        <w:left w:val="none" w:sz="0" w:space="0" w:color="auto"/>
        <w:bottom w:val="none" w:sz="0" w:space="0" w:color="auto"/>
        <w:right w:val="none" w:sz="0" w:space="0" w:color="auto"/>
      </w:divBdr>
    </w:div>
    <w:div w:id="95879232">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300574857">
      <w:bodyDiv w:val="1"/>
      <w:marLeft w:val="0"/>
      <w:marRight w:val="0"/>
      <w:marTop w:val="0"/>
      <w:marBottom w:val="0"/>
      <w:divBdr>
        <w:top w:val="none" w:sz="0" w:space="0" w:color="auto"/>
        <w:left w:val="none" w:sz="0" w:space="0" w:color="auto"/>
        <w:bottom w:val="none" w:sz="0" w:space="0" w:color="auto"/>
        <w:right w:val="none" w:sz="0" w:space="0" w:color="auto"/>
      </w:divBdr>
    </w:div>
    <w:div w:id="312608722">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25296573">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87812604">
      <w:bodyDiv w:val="1"/>
      <w:marLeft w:val="0"/>
      <w:marRight w:val="0"/>
      <w:marTop w:val="0"/>
      <w:marBottom w:val="0"/>
      <w:divBdr>
        <w:top w:val="none" w:sz="0" w:space="0" w:color="auto"/>
        <w:left w:val="none" w:sz="0" w:space="0" w:color="auto"/>
        <w:bottom w:val="none" w:sz="0" w:space="0" w:color="auto"/>
        <w:right w:val="none" w:sz="0" w:space="0" w:color="auto"/>
      </w:divBdr>
    </w:div>
    <w:div w:id="623656974">
      <w:bodyDiv w:val="1"/>
      <w:marLeft w:val="0"/>
      <w:marRight w:val="0"/>
      <w:marTop w:val="0"/>
      <w:marBottom w:val="0"/>
      <w:divBdr>
        <w:top w:val="none" w:sz="0" w:space="0" w:color="auto"/>
        <w:left w:val="none" w:sz="0" w:space="0" w:color="auto"/>
        <w:bottom w:val="none" w:sz="0" w:space="0" w:color="auto"/>
        <w:right w:val="none" w:sz="0" w:space="0" w:color="auto"/>
      </w:divBdr>
      <w:divsChild>
        <w:div w:id="139929377">
          <w:marLeft w:val="0"/>
          <w:marRight w:val="0"/>
          <w:marTop w:val="0"/>
          <w:marBottom w:val="0"/>
          <w:divBdr>
            <w:top w:val="none" w:sz="0" w:space="0" w:color="auto"/>
            <w:left w:val="none" w:sz="0" w:space="0" w:color="auto"/>
            <w:bottom w:val="none" w:sz="0" w:space="0" w:color="auto"/>
            <w:right w:val="none" w:sz="0" w:space="0" w:color="auto"/>
          </w:divBdr>
        </w:div>
        <w:div w:id="735204006">
          <w:marLeft w:val="0"/>
          <w:marRight w:val="0"/>
          <w:marTop w:val="0"/>
          <w:marBottom w:val="0"/>
          <w:divBdr>
            <w:top w:val="none" w:sz="0" w:space="0" w:color="auto"/>
            <w:left w:val="none" w:sz="0" w:space="0" w:color="auto"/>
            <w:bottom w:val="none" w:sz="0" w:space="0" w:color="auto"/>
            <w:right w:val="none" w:sz="0" w:space="0" w:color="auto"/>
          </w:divBdr>
        </w:div>
        <w:div w:id="1451558405">
          <w:marLeft w:val="0"/>
          <w:marRight w:val="0"/>
          <w:marTop w:val="0"/>
          <w:marBottom w:val="0"/>
          <w:divBdr>
            <w:top w:val="none" w:sz="0" w:space="0" w:color="auto"/>
            <w:left w:val="none" w:sz="0" w:space="0" w:color="auto"/>
            <w:bottom w:val="none" w:sz="0" w:space="0" w:color="auto"/>
            <w:right w:val="none" w:sz="0" w:space="0" w:color="auto"/>
          </w:divBdr>
        </w:div>
        <w:div w:id="81611822">
          <w:marLeft w:val="0"/>
          <w:marRight w:val="0"/>
          <w:marTop w:val="0"/>
          <w:marBottom w:val="0"/>
          <w:divBdr>
            <w:top w:val="none" w:sz="0" w:space="0" w:color="auto"/>
            <w:left w:val="none" w:sz="0" w:space="0" w:color="auto"/>
            <w:bottom w:val="none" w:sz="0" w:space="0" w:color="auto"/>
            <w:right w:val="none" w:sz="0" w:space="0" w:color="auto"/>
          </w:divBdr>
        </w:div>
      </w:divsChild>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51188119">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82930131">
      <w:bodyDiv w:val="1"/>
      <w:marLeft w:val="0"/>
      <w:marRight w:val="0"/>
      <w:marTop w:val="0"/>
      <w:marBottom w:val="0"/>
      <w:divBdr>
        <w:top w:val="none" w:sz="0" w:space="0" w:color="auto"/>
        <w:left w:val="none" w:sz="0" w:space="0" w:color="auto"/>
        <w:bottom w:val="none" w:sz="0" w:space="0" w:color="auto"/>
        <w:right w:val="none" w:sz="0" w:space="0" w:color="auto"/>
      </w:divBdr>
    </w:div>
    <w:div w:id="1005668100">
      <w:bodyDiv w:val="1"/>
      <w:marLeft w:val="0"/>
      <w:marRight w:val="0"/>
      <w:marTop w:val="0"/>
      <w:marBottom w:val="0"/>
      <w:divBdr>
        <w:top w:val="none" w:sz="0" w:space="0" w:color="auto"/>
        <w:left w:val="none" w:sz="0" w:space="0" w:color="auto"/>
        <w:bottom w:val="none" w:sz="0" w:space="0" w:color="auto"/>
        <w:right w:val="none" w:sz="0" w:space="0" w:color="auto"/>
      </w:divBdr>
    </w:div>
    <w:div w:id="1171067683">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52681595">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739089973">
      <w:bodyDiv w:val="1"/>
      <w:marLeft w:val="0"/>
      <w:marRight w:val="0"/>
      <w:marTop w:val="0"/>
      <w:marBottom w:val="0"/>
      <w:divBdr>
        <w:top w:val="none" w:sz="0" w:space="0" w:color="auto"/>
        <w:left w:val="none" w:sz="0" w:space="0" w:color="auto"/>
        <w:bottom w:val="none" w:sz="0" w:space="0" w:color="auto"/>
        <w:right w:val="none" w:sz="0" w:space="0" w:color="auto"/>
      </w:divBdr>
    </w:div>
    <w:div w:id="1823279450">
      <w:bodyDiv w:val="1"/>
      <w:marLeft w:val="0"/>
      <w:marRight w:val="0"/>
      <w:marTop w:val="0"/>
      <w:marBottom w:val="0"/>
      <w:divBdr>
        <w:top w:val="none" w:sz="0" w:space="0" w:color="auto"/>
        <w:left w:val="none" w:sz="0" w:space="0" w:color="auto"/>
        <w:bottom w:val="none" w:sz="0" w:space="0" w:color="auto"/>
        <w:right w:val="none" w:sz="0" w:space="0" w:color="auto"/>
      </w:divBdr>
    </w:div>
    <w:div w:id="1839032726">
      <w:bodyDiv w:val="1"/>
      <w:marLeft w:val="0"/>
      <w:marRight w:val="0"/>
      <w:marTop w:val="0"/>
      <w:marBottom w:val="0"/>
      <w:divBdr>
        <w:top w:val="none" w:sz="0" w:space="0" w:color="auto"/>
        <w:left w:val="none" w:sz="0" w:space="0" w:color="auto"/>
        <w:bottom w:val="none" w:sz="0" w:space="0" w:color="auto"/>
        <w:right w:val="none" w:sz="0" w:space="0" w:color="auto"/>
      </w:divBdr>
    </w:div>
    <w:div w:id="1922831243">
      <w:bodyDiv w:val="1"/>
      <w:marLeft w:val="0"/>
      <w:marRight w:val="0"/>
      <w:marTop w:val="0"/>
      <w:marBottom w:val="0"/>
      <w:divBdr>
        <w:top w:val="none" w:sz="0" w:space="0" w:color="auto"/>
        <w:left w:val="none" w:sz="0" w:space="0" w:color="auto"/>
        <w:bottom w:val="none" w:sz="0" w:space="0" w:color="auto"/>
        <w:right w:val="none" w:sz="0" w:space="0" w:color="auto"/>
      </w:divBdr>
    </w:div>
    <w:div w:id="2047022304">
      <w:bodyDiv w:val="1"/>
      <w:marLeft w:val="0"/>
      <w:marRight w:val="0"/>
      <w:marTop w:val="0"/>
      <w:marBottom w:val="0"/>
      <w:divBdr>
        <w:top w:val="none" w:sz="0" w:space="0" w:color="auto"/>
        <w:left w:val="none" w:sz="0" w:space="0" w:color="auto"/>
        <w:bottom w:val="none" w:sz="0" w:space="0" w:color="auto"/>
        <w:right w:val="none" w:sz="0" w:space="0" w:color="auto"/>
      </w:divBdr>
    </w:div>
    <w:div w:id="21410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1172</Words>
  <Characters>6447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5</cp:revision>
  <dcterms:created xsi:type="dcterms:W3CDTF">2026-05-28T16:14:00Z</dcterms:created>
  <dcterms:modified xsi:type="dcterms:W3CDTF">2026-05-28T16:37:00Z</dcterms:modified>
</cp:coreProperties>
</file>