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-1062990</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083EE5" w:rsidRPr="004779FE"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5F2DAA">
        <w:rPr>
          <w:rFonts w:ascii="Calibri" w:hAnsi="Calibri" w:cs="Calibri"/>
          <w:b/>
          <w:color w:val="C00000"/>
          <w:sz w:val="18"/>
          <w:szCs w:val="18"/>
        </w:rPr>
        <w:t>22jun</w:t>
      </w:r>
      <w:r w:rsidR="003F0F74">
        <w:rPr>
          <w:rFonts w:ascii="Calibri" w:hAnsi="Calibri" w:cs="Calibri"/>
          <w:b/>
          <w:color w:val="C00000"/>
          <w:sz w:val="18"/>
          <w:szCs w:val="18"/>
        </w:rPr>
        <w:t>26</w:t>
      </w:r>
    </w:p>
    <w:p w:rsidR="005D68E9" w:rsidRPr="002B325A" w:rsidRDefault="005D68E9" w:rsidP="005D68E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highlight w:val="yellow"/>
          <w:lang w:val="es-ES"/>
        </w:rPr>
        <w:t>20</w:t>
      </w:r>
      <w:r w:rsidR="0011319B">
        <w:rPr>
          <w:rFonts w:ascii="Calibri" w:hAnsi="Calibri" w:cs="Calibri"/>
          <w:b/>
          <w:color w:val="2F5496"/>
          <w:sz w:val="48"/>
          <w:szCs w:val="48"/>
          <w:highlight w:val="yellow"/>
          <w:lang w:val="es-ES"/>
        </w:rPr>
        <w:t>26</w:t>
      </w:r>
    </w:p>
    <w:p w:rsidR="00C208BE" w:rsidRDefault="00490781" w:rsidP="005D68E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DECAMERON </w:t>
      </w:r>
      <w:r w:rsidR="00C208BE">
        <w:rPr>
          <w:rFonts w:ascii="Calibri" w:hAnsi="Calibri" w:cs="Calibri"/>
          <w:b/>
          <w:color w:val="2F5496"/>
          <w:sz w:val="48"/>
          <w:szCs w:val="48"/>
          <w:lang w:val="es-ES"/>
        </w:rPr>
        <w:t>BARU</w:t>
      </w:r>
    </w:p>
    <w:p w:rsidR="005D68E9" w:rsidRDefault="00C208BE" w:rsidP="005D68E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Cartagena - Colombia</w:t>
      </w:r>
      <w:r w:rsidR="005D68E9">
        <w:rPr>
          <w:rFonts w:ascii="Calibri" w:hAnsi="Calibri" w:cs="Calibri"/>
          <w:b/>
          <w:color w:val="2F5496"/>
          <w:sz w:val="48"/>
          <w:szCs w:val="48"/>
          <w:lang w:val="es-ES"/>
        </w:rPr>
        <w:t xml:space="preserve"> </w:t>
      </w:r>
    </w:p>
    <w:p w:rsidR="005D68E9" w:rsidRDefault="005D68E9" w:rsidP="005D68E9">
      <w:pPr>
        <w:pStyle w:val="ContactInfo"/>
        <w:spacing w:line="240" w:lineRule="auto"/>
        <w:ind w:left="-284" w:right="-419"/>
        <w:jc w:val="center"/>
        <w:rPr>
          <w:rFonts w:ascii="Calibri" w:hAnsi="Calibri" w:cs="Calibri"/>
          <w:b/>
          <w:color w:val="C00000"/>
          <w:sz w:val="28"/>
          <w:szCs w:val="28"/>
          <w:lang w:val="es-ES"/>
        </w:rPr>
      </w:pPr>
      <w:r>
        <w:rPr>
          <w:rFonts w:ascii="Calibri" w:hAnsi="Calibri" w:cs="Calibri"/>
          <w:b/>
          <w:color w:val="C00000"/>
          <w:sz w:val="28"/>
          <w:szCs w:val="28"/>
          <w:lang w:val="es-ES"/>
        </w:rPr>
        <w:t>0</w:t>
      </w:r>
      <w:r w:rsidR="003F0F74">
        <w:rPr>
          <w:rFonts w:ascii="Calibri" w:hAnsi="Calibri" w:cs="Calibri"/>
          <w:b/>
          <w:color w:val="C00000"/>
          <w:sz w:val="28"/>
          <w:szCs w:val="28"/>
          <w:lang w:val="es-ES"/>
        </w:rPr>
        <w:t>4</w:t>
      </w:r>
      <w:r>
        <w:rPr>
          <w:rFonts w:ascii="Calibri" w:hAnsi="Calibri" w:cs="Calibri"/>
          <w:b/>
          <w:color w:val="C00000"/>
          <w:sz w:val="28"/>
          <w:szCs w:val="28"/>
          <w:lang w:val="es-ES"/>
        </w:rPr>
        <w:t xml:space="preserve"> días / 0</w:t>
      </w:r>
      <w:r w:rsidR="003F0F74">
        <w:rPr>
          <w:rFonts w:ascii="Calibri" w:hAnsi="Calibri" w:cs="Calibri"/>
          <w:b/>
          <w:color w:val="C00000"/>
          <w:sz w:val="28"/>
          <w:szCs w:val="28"/>
          <w:lang w:val="es-ES"/>
        </w:rPr>
        <w:t>3</w:t>
      </w:r>
      <w:r w:rsidRPr="002B325A">
        <w:rPr>
          <w:rFonts w:ascii="Calibri" w:hAnsi="Calibri" w:cs="Calibri"/>
          <w:b/>
          <w:color w:val="C00000"/>
          <w:sz w:val="28"/>
          <w:szCs w:val="28"/>
          <w:lang w:val="es-ES"/>
        </w:rPr>
        <w:t xml:space="preserve"> noches </w:t>
      </w:r>
    </w:p>
    <w:p w:rsidR="005D68E9" w:rsidRPr="00A0642D" w:rsidRDefault="005D68E9" w:rsidP="005D68E9">
      <w:pPr>
        <w:pStyle w:val="ContactInfo"/>
        <w:spacing w:line="240" w:lineRule="auto"/>
        <w:ind w:left="-284" w:right="-419"/>
        <w:jc w:val="center"/>
        <w:rPr>
          <w:rFonts w:ascii="Calibri" w:hAnsi="Calibri" w:cs="Calibri"/>
          <w:b/>
          <w:color w:val="002060"/>
          <w:sz w:val="28"/>
          <w:szCs w:val="28"/>
          <w:lang w:val="es-ES"/>
        </w:rPr>
      </w:pPr>
      <w:r>
        <w:rPr>
          <w:rFonts w:ascii="Calibri" w:hAnsi="Calibri" w:cs="Calibri"/>
          <w:b/>
          <w:color w:val="002060"/>
          <w:sz w:val="28"/>
          <w:szCs w:val="28"/>
          <w:highlight w:val="yellow"/>
          <w:lang w:val="es-ES"/>
        </w:rPr>
        <w:t xml:space="preserve">BW: </w:t>
      </w:r>
      <w:r w:rsidR="00456F65">
        <w:rPr>
          <w:rFonts w:ascii="Calibri" w:hAnsi="Calibri" w:cs="Calibri"/>
          <w:b/>
          <w:color w:val="002060"/>
          <w:sz w:val="28"/>
          <w:szCs w:val="28"/>
          <w:highlight w:val="yellow"/>
          <w:lang w:val="es-ES"/>
        </w:rPr>
        <w:t>hasta el</w:t>
      </w:r>
      <w:r w:rsidR="005F2DAA">
        <w:rPr>
          <w:rFonts w:ascii="Calibri" w:hAnsi="Calibri" w:cs="Calibri"/>
          <w:b/>
          <w:color w:val="002060"/>
          <w:sz w:val="28"/>
          <w:szCs w:val="28"/>
          <w:highlight w:val="yellow"/>
          <w:lang w:val="es-ES"/>
        </w:rPr>
        <w:t xml:space="preserve"> 22 junio</w:t>
      </w:r>
    </w:p>
    <w:p w:rsidR="005D68E9" w:rsidRDefault="005D68E9" w:rsidP="005D68E9">
      <w:pPr>
        <w:pStyle w:val="ContactInfo"/>
        <w:spacing w:line="240" w:lineRule="auto"/>
        <w:ind w:left="-284" w:right="-419"/>
        <w:jc w:val="center"/>
        <w:rPr>
          <w:rFonts w:ascii="Calibri" w:hAnsi="Calibri" w:cs="Calibri"/>
          <w:b/>
          <w:color w:val="808080"/>
          <w:szCs w:val="24"/>
          <w:lang w:val="es-ES"/>
        </w:rPr>
      </w:pPr>
    </w:p>
    <w:p w:rsidR="005F2DAA" w:rsidRPr="005F2DAA" w:rsidRDefault="005F2DAA" w:rsidP="005D68E9">
      <w:pPr>
        <w:pStyle w:val="ContactInfo"/>
        <w:spacing w:after="0" w:line="240" w:lineRule="auto"/>
        <w:ind w:left="-284" w:right="-419"/>
        <w:rPr>
          <w:rFonts w:ascii="Calibri" w:hAnsi="Calibri" w:cs="Calibri"/>
          <w:b/>
          <w:color w:val="002060"/>
          <w:szCs w:val="24"/>
          <w:lang w:val="es-ES"/>
        </w:rPr>
      </w:pPr>
      <w:r w:rsidRPr="005F2DAA">
        <w:rPr>
          <w:rFonts w:ascii="Calibri" w:hAnsi="Calibri" w:cs="Calibri"/>
          <w:b/>
          <w:color w:val="002060"/>
          <w:szCs w:val="24"/>
          <w:highlight w:val="yellow"/>
          <w:lang w:val="es-ES"/>
        </w:rPr>
        <w:t>TARIFAS NO REEMBOLSABLE</w:t>
      </w:r>
    </w:p>
    <w:p w:rsidR="005F2DAA" w:rsidRDefault="005F2DAA" w:rsidP="005D68E9">
      <w:pPr>
        <w:pStyle w:val="ContactInfo"/>
        <w:spacing w:after="0" w:line="240" w:lineRule="auto"/>
        <w:ind w:left="-284" w:right="-419"/>
        <w:rPr>
          <w:rFonts w:ascii="Calibri" w:hAnsi="Calibri" w:cs="Calibri"/>
          <w:b/>
          <w:color w:val="002060"/>
          <w:sz w:val="20"/>
          <w:lang w:val="es-ES"/>
        </w:rPr>
      </w:pPr>
    </w:p>
    <w:p w:rsidR="005D68E9" w:rsidRPr="00660512" w:rsidRDefault="005D68E9" w:rsidP="005D68E9">
      <w:pPr>
        <w:pStyle w:val="ContactInfo"/>
        <w:spacing w:after="0" w:line="240" w:lineRule="auto"/>
        <w:ind w:left="-284" w:right="-419"/>
        <w:rPr>
          <w:rFonts w:ascii="Calibri" w:hAnsi="Calibri" w:cs="Calibri"/>
          <w:b/>
          <w:color w:val="002060"/>
          <w:sz w:val="20"/>
          <w:lang w:val="es-ES"/>
        </w:rPr>
      </w:pPr>
      <w:r>
        <w:rPr>
          <w:rFonts w:ascii="Calibri" w:hAnsi="Calibri" w:cs="Calibri"/>
          <w:b/>
          <w:color w:val="002060"/>
          <w:sz w:val="20"/>
          <w:lang w:val="es-ES"/>
        </w:rPr>
        <w:t>I</w:t>
      </w:r>
      <w:r w:rsidRPr="00660512">
        <w:rPr>
          <w:rFonts w:ascii="Calibri" w:hAnsi="Calibri" w:cs="Calibri"/>
          <w:b/>
          <w:color w:val="002060"/>
          <w:sz w:val="20"/>
          <w:lang w:val="es-ES"/>
        </w:rPr>
        <w:t>NCLUYE:</w:t>
      </w:r>
    </w:p>
    <w:p w:rsidR="005D68E9" w:rsidRPr="00114C65" w:rsidRDefault="005D68E9" w:rsidP="005D68E9">
      <w:pPr>
        <w:pStyle w:val="Listaconvietas"/>
        <w:numPr>
          <w:ilvl w:val="0"/>
          <w:numId w:val="3"/>
        </w:numPr>
        <w:spacing w:after="0" w:line="240" w:lineRule="auto"/>
        <w:ind w:right="-419"/>
        <w:rPr>
          <w:rFonts w:cs="Calibri"/>
          <w:color w:val="002060"/>
          <w:sz w:val="22"/>
          <w:szCs w:val="22"/>
          <w:lang w:val="es-ES"/>
        </w:rPr>
      </w:pPr>
      <w:r w:rsidRPr="00114C65">
        <w:rPr>
          <w:rFonts w:cs="Calibri"/>
          <w:color w:val="002060"/>
          <w:sz w:val="22"/>
          <w:szCs w:val="22"/>
          <w:lang w:val="es-ES"/>
        </w:rPr>
        <w:t>Traslado aeropuerto / hotel / aeropuerto en servicio regular</w:t>
      </w:r>
    </w:p>
    <w:p w:rsidR="005D68E9" w:rsidRPr="00114C65" w:rsidRDefault="005D68E9" w:rsidP="005D68E9">
      <w:pPr>
        <w:pStyle w:val="Listaconvietas"/>
        <w:numPr>
          <w:ilvl w:val="0"/>
          <w:numId w:val="3"/>
        </w:numPr>
        <w:spacing w:after="0" w:line="240" w:lineRule="auto"/>
        <w:ind w:right="-419"/>
        <w:rPr>
          <w:rFonts w:cs="Calibri"/>
          <w:color w:val="002060"/>
          <w:sz w:val="22"/>
          <w:szCs w:val="22"/>
          <w:lang w:val="es-ES"/>
        </w:rPr>
      </w:pPr>
      <w:r w:rsidRPr="00114C65">
        <w:rPr>
          <w:rFonts w:cs="Calibri"/>
          <w:color w:val="002060"/>
          <w:sz w:val="22"/>
          <w:szCs w:val="22"/>
          <w:lang w:val="es-ES"/>
        </w:rPr>
        <w:t>0</w:t>
      </w:r>
      <w:r w:rsidR="003F0F74">
        <w:rPr>
          <w:rFonts w:cs="Calibri"/>
          <w:color w:val="002060"/>
          <w:sz w:val="22"/>
          <w:szCs w:val="22"/>
          <w:lang w:val="es-ES"/>
        </w:rPr>
        <w:t>3</w:t>
      </w:r>
      <w:r w:rsidRPr="00114C65">
        <w:rPr>
          <w:rFonts w:cs="Calibri"/>
          <w:color w:val="002060"/>
          <w:sz w:val="22"/>
          <w:szCs w:val="22"/>
          <w:lang w:val="es-ES"/>
        </w:rPr>
        <w:t xml:space="preserve"> noches de alojamiento.</w:t>
      </w:r>
    </w:p>
    <w:p w:rsidR="005D68E9" w:rsidRPr="00114C65" w:rsidRDefault="005D68E9" w:rsidP="005D68E9">
      <w:pPr>
        <w:pStyle w:val="Listaconvietas"/>
        <w:numPr>
          <w:ilvl w:val="0"/>
          <w:numId w:val="3"/>
        </w:numPr>
        <w:spacing w:after="0" w:line="240" w:lineRule="auto"/>
        <w:ind w:right="-419"/>
        <w:rPr>
          <w:rFonts w:cs="Calibri"/>
          <w:color w:val="002060"/>
          <w:sz w:val="22"/>
          <w:szCs w:val="22"/>
          <w:lang w:val="es-ES"/>
        </w:rPr>
      </w:pPr>
      <w:r w:rsidRPr="00114C65">
        <w:rPr>
          <w:rFonts w:cs="Calibri"/>
          <w:color w:val="002060"/>
          <w:sz w:val="22"/>
          <w:szCs w:val="22"/>
          <w:lang w:val="es-ES"/>
        </w:rPr>
        <w:t xml:space="preserve">Sistema de alimentación todo incluido.  </w:t>
      </w:r>
    </w:p>
    <w:p w:rsidR="005D68E9" w:rsidRPr="00114C65" w:rsidRDefault="005D68E9" w:rsidP="005D68E9">
      <w:pPr>
        <w:pStyle w:val="Listaconvietas"/>
        <w:numPr>
          <w:ilvl w:val="0"/>
          <w:numId w:val="3"/>
        </w:numPr>
        <w:spacing w:after="0" w:line="240" w:lineRule="auto"/>
        <w:ind w:right="-419"/>
        <w:rPr>
          <w:rFonts w:cs="Calibri"/>
          <w:color w:val="002060"/>
          <w:sz w:val="22"/>
          <w:szCs w:val="22"/>
          <w:lang w:val="es-ES"/>
        </w:rPr>
      </w:pPr>
      <w:r w:rsidRPr="00114C65">
        <w:rPr>
          <w:rFonts w:cs="Calibri"/>
          <w:color w:val="002060"/>
          <w:sz w:val="22"/>
          <w:szCs w:val="22"/>
          <w:lang w:val="es-ES"/>
        </w:rPr>
        <w:t xml:space="preserve">Impuestos Hoteleros. </w:t>
      </w:r>
    </w:p>
    <w:p w:rsidR="005D68E9" w:rsidRDefault="005D68E9" w:rsidP="005D68E9">
      <w:pPr>
        <w:pStyle w:val="Listaconvietas"/>
        <w:numPr>
          <w:ilvl w:val="0"/>
          <w:numId w:val="3"/>
        </w:numPr>
        <w:spacing w:after="0" w:line="240" w:lineRule="auto"/>
        <w:ind w:right="-419"/>
        <w:rPr>
          <w:rFonts w:cs="Calibri"/>
          <w:color w:val="002060"/>
          <w:sz w:val="22"/>
          <w:szCs w:val="22"/>
          <w:lang w:val="es-ES"/>
        </w:rPr>
      </w:pPr>
      <w:r w:rsidRPr="00114C65">
        <w:rPr>
          <w:rFonts w:cs="Calibri"/>
          <w:color w:val="002060"/>
          <w:sz w:val="22"/>
          <w:szCs w:val="22"/>
          <w:lang w:val="es-ES"/>
        </w:rPr>
        <w:t>Tarjeta de Asistencia.</w:t>
      </w:r>
    </w:p>
    <w:p w:rsidR="005D68E9" w:rsidRDefault="005D68E9" w:rsidP="005D68E9">
      <w:pPr>
        <w:pStyle w:val="Listaconvietas"/>
        <w:numPr>
          <w:ilvl w:val="0"/>
          <w:numId w:val="0"/>
        </w:numPr>
        <w:tabs>
          <w:tab w:val="left" w:pos="708"/>
        </w:tabs>
        <w:spacing w:after="0" w:line="240" w:lineRule="auto"/>
        <w:ind w:left="-284" w:right="-397"/>
        <w:rPr>
          <w:rFonts w:cs="Calibri"/>
          <w:b/>
          <w:color w:val="002060"/>
          <w:lang w:val="es-ES"/>
        </w:rPr>
      </w:pPr>
    </w:p>
    <w:p w:rsidR="006948C5" w:rsidRDefault="005D68E9" w:rsidP="005F2DAA">
      <w:pPr>
        <w:pStyle w:val="Listaconvietas"/>
        <w:numPr>
          <w:ilvl w:val="0"/>
          <w:numId w:val="0"/>
        </w:numPr>
        <w:tabs>
          <w:tab w:val="left" w:pos="708"/>
        </w:tabs>
        <w:spacing w:after="0" w:line="240" w:lineRule="auto"/>
        <w:ind w:left="-284" w:right="-397"/>
        <w:rPr>
          <w:rFonts w:cs="Calibri"/>
          <w:b/>
          <w:color w:val="002060"/>
          <w:lang w:val="es-ES"/>
        </w:rPr>
      </w:pPr>
      <w:r>
        <w:rPr>
          <w:rFonts w:cs="Calibri"/>
          <w:b/>
          <w:color w:val="002060"/>
          <w:lang w:val="es-ES"/>
        </w:rPr>
        <w:t>Precios por pasajero en dólares americanos</w:t>
      </w:r>
    </w:p>
    <w:p w:rsidR="005F2DAA" w:rsidRDefault="005F2DAA" w:rsidP="005F2DAA">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tbl>
      <w:tblPr>
        <w:tblW w:w="9640" w:type="dxa"/>
        <w:tblCellMar>
          <w:left w:w="70" w:type="dxa"/>
          <w:right w:w="70" w:type="dxa"/>
        </w:tblCellMar>
        <w:tblLook w:val="04A0" w:firstRow="1" w:lastRow="0" w:firstColumn="1" w:lastColumn="0" w:noHBand="0" w:noVBand="1"/>
      </w:tblPr>
      <w:tblGrid>
        <w:gridCol w:w="2220"/>
        <w:gridCol w:w="1700"/>
        <w:gridCol w:w="700"/>
        <w:gridCol w:w="580"/>
        <w:gridCol w:w="880"/>
        <w:gridCol w:w="580"/>
        <w:gridCol w:w="860"/>
        <w:gridCol w:w="680"/>
        <w:gridCol w:w="860"/>
        <w:gridCol w:w="580"/>
      </w:tblGrid>
      <w:tr w:rsidR="005F2DAA" w:rsidRPr="005F2DAA" w:rsidTr="005F2DAA">
        <w:trPr>
          <w:trHeight w:val="408"/>
        </w:trPr>
        <w:tc>
          <w:tcPr>
            <w:tcW w:w="22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F2DAA" w:rsidRPr="005F2DAA" w:rsidRDefault="005F2DAA" w:rsidP="005F2DAA">
            <w:pPr>
              <w:spacing w:after="0" w:line="240" w:lineRule="auto"/>
              <w:jc w:val="center"/>
              <w:rPr>
                <w:rFonts w:ascii="Calibri" w:eastAsia="Times New Roman" w:hAnsi="Calibri" w:cs="Calibri"/>
                <w:b/>
                <w:bCs/>
                <w:color w:val="FFFFFF"/>
                <w:sz w:val="20"/>
                <w:szCs w:val="20"/>
                <w:lang w:eastAsia="es-PE"/>
              </w:rPr>
            </w:pPr>
            <w:r w:rsidRPr="005F2DAA">
              <w:rPr>
                <w:rFonts w:ascii="Calibri" w:eastAsia="Times New Roman" w:hAnsi="Calibri" w:cs="Calibri"/>
                <w:b/>
                <w:bCs/>
                <w:color w:val="FFFFFF"/>
                <w:sz w:val="20"/>
                <w:szCs w:val="20"/>
                <w:lang w:eastAsia="es-PE"/>
              </w:rPr>
              <w:t>TIPO DE HABITACION</w:t>
            </w:r>
          </w:p>
        </w:tc>
        <w:tc>
          <w:tcPr>
            <w:tcW w:w="1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F2DAA" w:rsidRPr="005F2DAA" w:rsidRDefault="005F2DAA" w:rsidP="005F2DAA">
            <w:pPr>
              <w:spacing w:after="0" w:line="240" w:lineRule="auto"/>
              <w:jc w:val="center"/>
              <w:rPr>
                <w:rFonts w:ascii="Calibri" w:eastAsia="Times New Roman" w:hAnsi="Calibri" w:cs="Calibri"/>
                <w:b/>
                <w:bCs/>
                <w:color w:val="FFFFFF"/>
                <w:sz w:val="20"/>
                <w:szCs w:val="20"/>
                <w:lang w:eastAsia="es-PE"/>
              </w:rPr>
            </w:pPr>
            <w:r w:rsidRPr="005F2DAA">
              <w:rPr>
                <w:rFonts w:ascii="Calibri" w:eastAsia="Times New Roman" w:hAnsi="Calibri" w:cs="Calibri"/>
                <w:b/>
                <w:bCs/>
                <w:color w:val="FFFFFF"/>
                <w:sz w:val="20"/>
                <w:szCs w:val="20"/>
                <w:lang w:eastAsia="es-PE"/>
              </w:rPr>
              <w:t>FECHA DE VIAJE</w:t>
            </w:r>
          </w:p>
        </w:tc>
        <w:tc>
          <w:tcPr>
            <w:tcW w:w="700" w:type="dxa"/>
            <w:vMerge w:val="restart"/>
            <w:tcBorders>
              <w:top w:val="single" w:sz="8" w:space="0" w:color="auto"/>
              <w:left w:val="nil"/>
              <w:bottom w:val="single" w:sz="8" w:space="0" w:color="000000"/>
              <w:right w:val="nil"/>
            </w:tcBorders>
            <w:shd w:val="clear" w:color="000000" w:fill="0070C0"/>
            <w:noWrap/>
            <w:vAlign w:val="center"/>
            <w:hideMark/>
          </w:tcPr>
          <w:p w:rsidR="005F2DAA" w:rsidRPr="005F2DAA" w:rsidRDefault="005F2DAA" w:rsidP="005F2DAA">
            <w:pPr>
              <w:spacing w:after="0" w:line="240" w:lineRule="auto"/>
              <w:jc w:val="center"/>
              <w:rPr>
                <w:rFonts w:ascii="Calibri" w:eastAsia="Times New Roman" w:hAnsi="Calibri" w:cs="Calibri"/>
                <w:b/>
                <w:bCs/>
                <w:color w:val="FFFFFF"/>
                <w:sz w:val="20"/>
                <w:szCs w:val="20"/>
                <w:lang w:eastAsia="es-PE"/>
              </w:rPr>
            </w:pPr>
            <w:r w:rsidRPr="005F2DAA">
              <w:rPr>
                <w:rFonts w:ascii="Calibri" w:eastAsia="Times New Roman" w:hAnsi="Calibri" w:cs="Calibri"/>
                <w:b/>
                <w:bCs/>
                <w:color w:val="FFFFFF"/>
                <w:sz w:val="20"/>
                <w:szCs w:val="20"/>
                <w:lang w:eastAsia="es-PE"/>
              </w:rPr>
              <w:t>SGL</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5F2DAA" w:rsidRPr="005F2DAA" w:rsidRDefault="005F2DAA" w:rsidP="005F2DAA">
            <w:pPr>
              <w:spacing w:after="0" w:line="240" w:lineRule="auto"/>
              <w:jc w:val="center"/>
              <w:rPr>
                <w:rFonts w:ascii="Calibri" w:eastAsia="Times New Roman" w:hAnsi="Calibri" w:cs="Calibri"/>
                <w:b/>
                <w:bCs/>
                <w:color w:val="FFFFFF"/>
                <w:sz w:val="20"/>
                <w:szCs w:val="20"/>
                <w:lang w:eastAsia="es-PE"/>
              </w:rPr>
            </w:pPr>
            <w:r w:rsidRPr="005F2DAA">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nil"/>
              <w:bottom w:val="nil"/>
              <w:right w:val="nil"/>
            </w:tcBorders>
            <w:shd w:val="clear" w:color="000000" w:fill="0070C0"/>
            <w:noWrap/>
            <w:vAlign w:val="center"/>
            <w:hideMark/>
          </w:tcPr>
          <w:p w:rsidR="005F2DAA" w:rsidRPr="005F2DAA" w:rsidRDefault="005F2DAA" w:rsidP="005F2DAA">
            <w:pPr>
              <w:spacing w:after="0" w:line="240" w:lineRule="auto"/>
              <w:jc w:val="center"/>
              <w:rPr>
                <w:rFonts w:ascii="Calibri" w:eastAsia="Times New Roman" w:hAnsi="Calibri" w:cs="Calibri"/>
                <w:b/>
                <w:bCs/>
                <w:color w:val="FFFFFF"/>
                <w:sz w:val="20"/>
                <w:szCs w:val="20"/>
                <w:lang w:eastAsia="es-PE"/>
              </w:rPr>
            </w:pPr>
            <w:r w:rsidRPr="005F2DAA">
              <w:rPr>
                <w:rFonts w:ascii="Calibri" w:eastAsia="Times New Roman" w:hAnsi="Calibri" w:cs="Calibri"/>
                <w:b/>
                <w:bCs/>
                <w:color w:val="FFFFFF"/>
                <w:sz w:val="20"/>
                <w:szCs w:val="20"/>
                <w:lang w:eastAsia="es-PE"/>
              </w:rPr>
              <w:t>DBL</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5F2DAA" w:rsidRPr="005F2DAA" w:rsidRDefault="005F2DAA" w:rsidP="005F2DAA">
            <w:pPr>
              <w:spacing w:after="0" w:line="240" w:lineRule="auto"/>
              <w:jc w:val="center"/>
              <w:rPr>
                <w:rFonts w:ascii="Calibri" w:eastAsia="Times New Roman" w:hAnsi="Calibri" w:cs="Calibri"/>
                <w:b/>
                <w:bCs/>
                <w:color w:val="FFFFFF"/>
                <w:sz w:val="20"/>
                <w:szCs w:val="20"/>
                <w:lang w:eastAsia="es-PE"/>
              </w:rPr>
            </w:pPr>
            <w:r w:rsidRPr="005F2DAA">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noWrap/>
            <w:vAlign w:val="center"/>
            <w:hideMark/>
          </w:tcPr>
          <w:p w:rsidR="005F2DAA" w:rsidRPr="005F2DAA" w:rsidRDefault="005F2DAA" w:rsidP="005F2DAA">
            <w:pPr>
              <w:spacing w:after="0" w:line="240" w:lineRule="auto"/>
              <w:jc w:val="center"/>
              <w:rPr>
                <w:rFonts w:ascii="Calibri" w:eastAsia="Times New Roman" w:hAnsi="Calibri" w:cs="Calibri"/>
                <w:b/>
                <w:bCs/>
                <w:color w:val="FFFFFF"/>
                <w:sz w:val="20"/>
                <w:szCs w:val="20"/>
                <w:lang w:eastAsia="es-PE"/>
              </w:rPr>
            </w:pPr>
            <w:r w:rsidRPr="005F2DAA">
              <w:rPr>
                <w:rFonts w:ascii="Calibri" w:eastAsia="Times New Roman" w:hAnsi="Calibri" w:cs="Calibri"/>
                <w:b/>
                <w:bCs/>
                <w:color w:val="FFFFFF"/>
                <w:sz w:val="20"/>
                <w:szCs w:val="20"/>
                <w:lang w:eastAsia="es-PE"/>
              </w:rPr>
              <w:t>TPL</w:t>
            </w:r>
          </w:p>
        </w:tc>
        <w:tc>
          <w:tcPr>
            <w:tcW w:w="6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5F2DAA" w:rsidRPr="005F2DAA" w:rsidRDefault="005F2DAA" w:rsidP="005F2DAA">
            <w:pPr>
              <w:spacing w:after="0" w:line="240" w:lineRule="auto"/>
              <w:jc w:val="center"/>
              <w:rPr>
                <w:rFonts w:ascii="Calibri" w:eastAsia="Times New Roman" w:hAnsi="Calibri" w:cs="Calibri"/>
                <w:b/>
                <w:bCs/>
                <w:color w:val="FFFFFF"/>
                <w:sz w:val="20"/>
                <w:szCs w:val="20"/>
                <w:lang w:eastAsia="es-PE"/>
              </w:rPr>
            </w:pPr>
            <w:r w:rsidRPr="005F2DAA">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vAlign w:val="center"/>
            <w:hideMark/>
          </w:tcPr>
          <w:p w:rsidR="005F2DAA" w:rsidRPr="005F2DAA" w:rsidRDefault="005F2DAA" w:rsidP="005F2DAA">
            <w:pPr>
              <w:spacing w:after="0" w:line="240" w:lineRule="auto"/>
              <w:jc w:val="center"/>
              <w:rPr>
                <w:rFonts w:ascii="Calibri" w:eastAsia="Times New Roman" w:hAnsi="Calibri" w:cs="Calibri"/>
                <w:b/>
                <w:bCs/>
                <w:color w:val="FFFFFF"/>
                <w:sz w:val="20"/>
                <w:szCs w:val="20"/>
                <w:lang w:eastAsia="es-PE"/>
              </w:rPr>
            </w:pPr>
            <w:r w:rsidRPr="005F2DAA">
              <w:rPr>
                <w:rFonts w:ascii="Calibri" w:eastAsia="Times New Roman" w:hAnsi="Calibri" w:cs="Calibri"/>
                <w:b/>
                <w:bCs/>
                <w:color w:val="FFFFFF"/>
                <w:sz w:val="20"/>
                <w:szCs w:val="20"/>
                <w:lang w:eastAsia="es-PE"/>
              </w:rPr>
              <w:t>CHD                             2-12</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5F2DAA" w:rsidRPr="005F2DAA" w:rsidRDefault="005F2DAA" w:rsidP="005F2DAA">
            <w:pPr>
              <w:spacing w:after="0" w:line="240" w:lineRule="auto"/>
              <w:jc w:val="center"/>
              <w:rPr>
                <w:rFonts w:ascii="Calibri" w:eastAsia="Times New Roman" w:hAnsi="Calibri" w:cs="Calibri"/>
                <w:b/>
                <w:bCs/>
                <w:color w:val="FFFFFF"/>
                <w:sz w:val="20"/>
                <w:szCs w:val="20"/>
                <w:lang w:eastAsia="es-PE"/>
              </w:rPr>
            </w:pPr>
            <w:r w:rsidRPr="005F2DAA">
              <w:rPr>
                <w:rFonts w:ascii="Calibri" w:eastAsia="Times New Roman" w:hAnsi="Calibri" w:cs="Calibri"/>
                <w:b/>
                <w:bCs/>
                <w:color w:val="FFFFFF"/>
                <w:sz w:val="20"/>
                <w:szCs w:val="20"/>
                <w:lang w:eastAsia="es-PE"/>
              </w:rPr>
              <w:t>NA</w:t>
            </w:r>
          </w:p>
        </w:tc>
      </w:tr>
      <w:tr w:rsidR="005F2DAA" w:rsidRPr="005F2DAA" w:rsidTr="005F2DAA">
        <w:trPr>
          <w:trHeight w:val="408"/>
        </w:trPr>
        <w:tc>
          <w:tcPr>
            <w:tcW w:w="2220" w:type="dxa"/>
            <w:vMerge/>
            <w:tcBorders>
              <w:top w:val="single" w:sz="8" w:space="0" w:color="auto"/>
              <w:left w:val="single" w:sz="8" w:space="0" w:color="auto"/>
              <w:bottom w:val="single" w:sz="8" w:space="0" w:color="000000"/>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nil"/>
              <w:bottom w:val="single" w:sz="8" w:space="0" w:color="000000"/>
              <w:right w:val="nil"/>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nil"/>
              <w:bottom w:val="nil"/>
              <w:right w:val="nil"/>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nil"/>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r>
      <w:tr w:rsidR="005F2DAA" w:rsidRPr="005F2DAA" w:rsidTr="005F2DAA">
        <w:trPr>
          <w:trHeight w:val="300"/>
        </w:trPr>
        <w:tc>
          <w:tcPr>
            <w:tcW w:w="222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5F2DAA" w:rsidRPr="005F2DAA" w:rsidRDefault="005F2DAA" w:rsidP="005F2DAA">
            <w:pPr>
              <w:spacing w:after="0" w:line="240" w:lineRule="auto"/>
              <w:jc w:val="center"/>
              <w:rPr>
                <w:rFonts w:ascii="Calibri" w:eastAsia="Times New Roman" w:hAnsi="Calibri" w:cs="Calibri"/>
                <w:b/>
                <w:bCs/>
                <w:color w:val="FFFFFF"/>
                <w:sz w:val="20"/>
                <w:szCs w:val="20"/>
                <w:lang w:eastAsia="es-PE"/>
              </w:rPr>
            </w:pPr>
            <w:r w:rsidRPr="005F2DAA">
              <w:rPr>
                <w:rFonts w:ascii="Calibri" w:eastAsia="Times New Roman" w:hAnsi="Calibri" w:cs="Calibri"/>
                <w:b/>
                <w:bCs/>
                <w:color w:val="FFFFFF"/>
                <w:sz w:val="20"/>
                <w:szCs w:val="20"/>
                <w:lang w:eastAsia="es-PE"/>
              </w:rPr>
              <w:t xml:space="preserve">Standard </w:t>
            </w:r>
            <w:proofErr w:type="spellStart"/>
            <w:r w:rsidRPr="005F2DAA">
              <w:rPr>
                <w:rFonts w:ascii="Calibri" w:eastAsia="Times New Roman" w:hAnsi="Calibri" w:cs="Calibri"/>
                <w:b/>
                <w:bCs/>
                <w:color w:val="FFFFFF"/>
                <w:sz w:val="20"/>
                <w:szCs w:val="20"/>
                <w:lang w:eastAsia="es-PE"/>
              </w:rPr>
              <w:t>room</w:t>
            </w:r>
            <w:proofErr w:type="spellEnd"/>
          </w:p>
        </w:tc>
        <w:tc>
          <w:tcPr>
            <w:tcW w:w="170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18"/>
                <w:szCs w:val="18"/>
                <w:lang w:eastAsia="es-PE"/>
              </w:rPr>
            </w:pPr>
            <w:r w:rsidRPr="005F2DAA">
              <w:rPr>
                <w:rFonts w:ascii="Calibri" w:eastAsia="Times New Roman" w:hAnsi="Calibri" w:cs="Calibri"/>
                <w:b/>
                <w:bCs/>
                <w:color w:val="000000"/>
                <w:sz w:val="18"/>
                <w:szCs w:val="18"/>
                <w:lang w:eastAsia="es-PE"/>
              </w:rPr>
              <w:t>26 jul - 30 jul</w:t>
            </w:r>
          </w:p>
        </w:tc>
        <w:tc>
          <w:tcPr>
            <w:tcW w:w="700" w:type="dxa"/>
            <w:tcBorders>
              <w:top w:val="nil"/>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902</w:t>
            </w:r>
          </w:p>
        </w:tc>
        <w:tc>
          <w:tcPr>
            <w:tcW w:w="580" w:type="dxa"/>
            <w:tcBorders>
              <w:top w:val="nil"/>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277</w:t>
            </w:r>
          </w:p>
        </w:tc>
        <w:tc>
          <w:tcPr>
            <w:tcW w:w="8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560</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163</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511</w:t>
            </w:r>
          </w:p>
        </w:tc>
        <w:tc>
          <w:tcPr>
            <w:tcW w:w="680" w:type="dxa"/>
            <w:tcBorders>
              <w:top w:val="single" w:sz="8" w:space="0" w:color="auto"/>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147</w:t>
            </w:r>
          </w:p>
        </w:tc>
        <w:tc>
          <w:tcPr>
            <w:tcW w:w="8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316</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81</w:t>
            </w:r>
          </w:p>
        </w:tc>
      </w:tr>
      <w:tr w:rsidR="005F2DAA" w:rsidRPr="005F2DAA" w:rsidTr="005F2DAA">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18"/>
                <w:szCs w:val="18"/>
                <w:lang w:eastAsia="es-PE"/>
              </w:rPr>
            </w:pPr>
            <w:r w:rsidRPr="005F2DAA">
              <w:rPr>
                <w:rFonts w:ascii="Calibri" w:eastAsia="Times New Roman" w:hAnsi="Calibri" w:cs="Calibri"/>
                <w:b/>
                <w:bCs/>
                <w:color w:val="000000"/>
                <w:sz w:val="18"/>
                <w:szCs w:val="18"/>
                <w:lang w:eastAsia="es-PE"/>
              </w:rPr>
              <w:t>09 aug - 13 aug</w:t>
            </w:r>
          </w:p>
        </w:tc>
        <w:tc>
          <w:tcPr>
            <w:tcW w:w="700" w:type="dxa"/>
            <w:tcBorders>
              <w:top w:val="nil"/>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859</w:t>
            </w:r>
          </w:p>
        </w:tc>
        <w:tc>
          <w:tcPr>
            <w:tcW w:w="580" w:type="dxa"/>
            <w:tcBorders>
              <w:top w:val="nil"/>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263</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535</w:t>
            </w:r>
          </w:p>
        </w:tc>
        <w:tc>
          <w:tcPr>
            <w:tcW w:w="58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154</w:t>
            </w:r>
          </w:p>
        </w:tc>
        <w:tc>
          <w:tcPr>
            <w:tcW w:w="860" w:type="dxa"/>
            <w:tcBorders>
              <w:top w:val="nil"/>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488</w:t>
            </w:r>
          </w:p>
        </w:tc>
        <w:tc>
          <w:tcPr>
            <w:tcW w:w="680" w:type="dxa"/>
            <w:tcBorders>
              <w:top w:val="nil"/>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139</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303</w:t>
            </w:r>
          </w:p>
        </w:tc>
        <w:tc>
          <w:tcPr>
            <w:tcW w:w="58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77</w:t>
            </w:r>
          </w:p>
        </w:tc>
      </w:tr>
      <w:tr w:rsidR="005F2DAA" w:rsidRPr="005F2DAA" w:rsidTr="005F2DAA">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18"/>
                <w:szCs w:val="18"/>
                <w:lang w:eastAsia="es-PE"/>
              </w:rPr>
            </w:pPr>
            <w:r w:rsidRPr="005F2DAA">
              <w:rPr>
                <w:rFonts w:ascii="Calibri" w:eastAsia="Times New Roman" w:hAnsi="Calibri" w:cs="Calibri"/>
                <w:b/>
                <w:bCs/>
                <w:color w:val="000000"/>
                <w:sz w:val="18"/>
                <w:szCs w:val="18"/>
                <w:lang w:eastAsia="es-PE"/>
              </w:rPr>
              <w:t xml:space="preserve">30 aug - 03 </w:t>
            </w:r>
            <w:proofErr w:type="spellStart"/>
            <w:r w:rsidRPr="005F2DAA">
              <w:rPr>
                <w:rFonts w:ascii="Calibri" w:eastAsia="Times New Roman" w:hAnsi="Calibri" w:cs="Calibri"/>
                <w:b/>
                <w:bCs/>
                <w:color w:val="000000"/>
                <w:sz w:val="18"/>
                <w:szCs w:val="18"/>
                <w:lang w:eastAsia="es-PE"/>
              </w:rPr>
              <w:t>sep</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859</w:t>
            </w:r>
          </w:p>
        </w:tc>
        <w:tc>
          <w:tcPr>
            <w:tcW w:w="580" w:type="dxa"/>
            <w:tcBorders>
              <w:top w:val="nil"/>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263</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535</w:t>
            </w:r>
          </w:p>
        </w:tc>
        <w:tc>
          <w:tcPr>
            <w:tcW w:w="58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154</w:t>
            </w:r>
          </w:p>
        </w:tc>
        <w:tc>
          <w:tcPr>
            <w:tcW w:w="860" w:type="dxa"/>
            <w:tcBorders>
              <w:top w:val="nil"/>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488</w:t>
            </w:r>
          </w:p>
        </w:tc>
        <w:tc>
          <w:tcPr>
            <w:tcW w:w="680" w:type="dxa"/>
            <w:tcBorders>
              <w:top w:val="nil"/>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139</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303</w:t>
            </w:r>
          </w:p>
        </w:tc>
        <w:tc>
          <w:tcPr>
            <w:tcW w:w="58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77</w:t>
            </w:r>
          </w:p>
        </w:tc>
      </w:tr>
      <w:tr w:rsidR="005F2DAA" w:rsidRPr="005F2DAA" w:rsidTr="005F2DAA">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18"/>
                <w:szCs w:val="18"/>
                <w:lang w:eastAsia="es-PE"/>
              </w:rPr>
            </w:pPr>
            <w:r w:rsidRPr="005F2DAA">
              <w:rPr>
                <w:rFonts w:ascii="Calibri" w:eastAsia="Times New Roman" w:hAnsi="Calibri" w:cs="Calibri"/>
                <w:b/>
                <w:bCs/>
                <w:color w:val="000000"/>
                <w:sz w:val="18"/>
                <w:szCs w:val="18"/>
                <w:lang w:eastAsia="es-PE"/>
              </w:rPr>
              <w:t xml:space="preserve">06 </w:t>
            </w:r>
            <w:proofErr w:type="spellStart"/>
            <w:r w:rsidRPr="005F2DAA">
              <w:rPr>
                <w:rFonts w:ascii="Calibri" w:eastAsia="Times New Roman" w:hAnsi="Calibri" w:cs="Calibri"/>
                <w:b/>
                <w:bCs/>
                <w:color w:val="000000"/>
                <w:sz w:val="18"/>
                <w:szCs w:val="18"/>
                <w:lang w:eastAsia="es-PE"/>
              </w:rPr>
              <w:t>sep</w:t>
            </w:r>
            <w:proofErr w:type="spellEnd"/>
            <w:r w:rsidRPr="005F2DAA">
              <w:rPr>
                <w:rFonts w:ascii="Calibri" w:eastAsia="Times New Roman" w:hAnsi="Calibri" w:cs="Calibri"/>
                <w:b/>
                <w:bCs/>
                <w:color w:val="000000"/>
                <w:sz w:val="18"/>
                <w:szCs w:val="18"/>
                <w:lang w:eastAsia="es-PE"/>
              </w:rPr>
              <w:t xml:space="preserve"> - 10 </w:t>
            </w:r>
            <w:proofErr w:type="spellStart"/>
            <w:r w:rsidRPr="005F2DAA">
              <w:rPr>
                <w:rFonts w:ascii="Calibri" w:eastAsia="Times New Roman" w:hAnsi="Calibri" w:cs="Calibri"/>
                <w:b/>
                <w:bCs/>
                <w:color w:val="000000"/>
                <w:sz w:val="18"/>
                <w:szCs w:val="18"/>
                <w:lang w:eastAsia="es-PE"/>
              </w:rPr>
              <w:t>sep</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830</w:t>
            </w:r>
          </w:p>
        </w:tc>
        <w:tc>
          <w:tcPr>
            <w:tcW w:w="580" w:type="dxa"/>
            <w:tcBorders>
              <w:top w:val="nil"/>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253</w:t>
            </w:r>
          </w:p>
        </w:tc>
        <w:tc>
          <w:tcPr>
            <w:tcW w:w="880" w:type="dxa"/>
            <w:tcBorders>
              <w:top w:val="nil"/>
              <w:left w:val="single" w:sz="8" w:space="0" w:color="auto"/>
              <w:bottom w:val="single" w:sz="4" w:space="0" w:color="auto"/>
              <w:right w:val="single" w:sz="4" w:space="0" w:color="auto"/>
            </w:tcBorders>
            <w:shd w:val="clear" w:color="000000" w:fill="FFFF00"/>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51</w:t>
            </w:r>
            <w:r>
              <w:rPr>
                <w:rFonts w:ascii="Calibri" w:eastAsia="Times New Roman" w:hAnsi="Calibri" w:cs="Calibri"/>
                <w:b/>
                <w:bCs/>
                <w:color w:val="000000"/>
                <w:sz w:val="20"/>
                <w:szCs w:val="20"/>
                <w:lang w:eastAsia="es-PE"/>
              </w:rPr>
              <w:t>5</w:t>
            </w:r>
          </w:p>
        </w:tc>
        <w:tc>
          <w:tcPr>
            <w:tcW w:w="58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149</w:t>
            </w:r>
          </w:p>
        </w:tc>
        <w:tc>
          <w:tcPr>
            <w:tcW w:w="860" w:type="dxa"/>
            <w:tcBorders>
              <w:top w:val="nil"/>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473</w:t>
            </w:r>
          </w:p>
        </w:tc>
        <w:tc>
          <w:tcPr>
            <w:tcW w:w="680" w:type="dxa"/>
            <w:tcBorders>
              <w:top w:val="nil"/>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134</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295</w:t>
            </w:r>
          </w:p>
        </w:tc>
        <w:tc>
          <w:tcPr>
            <w:tcW w:w="58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74</w:t>
            </w:r>
          </w:p>
        </w:tc>
      </w:tr>
      <w:tr w:rsidR="005F2DAA" w:rsidRPr="005F2DAA" w:rsidTr="005F2DAA">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18"/>
                <w:szCs w:val="18"/>
                <w:lang w:eastAsia="es-PE"/>
              </w:rPr>
            </w:pPr>
            <w:r w:rsidRPr="005F2DAA">
              <w:rPr>
                <w:rFonts w:ascii="Calibri" w:eastAsia="Times New Roman" w:hAnsi="Calibri" w:cs="Calibri"/>
                <w:b/>
                <w:bCs/>
                <w:color w:val="000000"/>
                <w:sz w:val="18"/>
                <w:szCs w:val="18"/>
                <w:lang w:eastAsia="es-PE"/>
              </w:rPr>
              <w:t xml:space="preserve">20 </w:t>
            </w:r>
            <w:proofErr w:type="spellStart"/>
            <w:r w:rsidRPr="005F2DAA">
              <w:rPr>
                <w:rFonts w:ascii="Calibri" w:eastAsia="Times New Roman" w:hAnsi="Calibri" w:cs="Calibri"/>
                <w:b/>
                <w:bCs/>
                <w:color w:val="000000"/>
                <w:sz w:val="18"/>
                <w:szCs w:val="18"/>
                <w:lang w:eastAsia="es-PE"/>
              </w:rPr>
              <w:t>sep</w:t>
            </w:r>
            <w:proofErr w:type="spellEnd"/>
            <w:r w:rsidRPr="005F2DAA">
              <w:rPr>
                <w:rFonts w:ascii="Calibri" w:eastAsia="Times New Roman" w:hAnsi="Calibri" w:cs="Calibri"/>
                <w:b/>
                <w:bCs/>
                <w:color w:val="000000"/>
                <w:sz w:val="18"/>
                <w:szCs w:val="18"/>
                <w:lang w:eastAsia="es-PE"/>
              </w:rPr>
              <w:t xml:space="preserve">- 24 </w:t>
            </w:r>
            <w:proofErr w:type="spellStart"/>
            <w:r w:rsidRPr="005F2DAA">
              <w:rPr>
                <w:rFonts w:ascii="Calibri" w:eastAsia="Times New Roman" w:hAnsi="Calibri" w:cs="Calibri"/>
                <w:b/>
                <w:bCs/>
                <w:color w:val="000000"/>
                <w:sz w:val="18"/>
                <w:szCs w:val="18"/>
                <w:lang w:eastAsia="es-PE"/>
              </w:rPr>
              <w:t>sep</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830</w:t>
            </w:r>
          </w:p>
        </w:tc>
        <w:tc>
          <w:tcPr>
            <w:tcW w:w="580" w:type="dxa"/>
            <w:tcBorders>
              <w:top w:val="nil"/>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253</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51</w:t>
            </w:r>
            <w:r>
              <w:rPr>
                <w:rFonts w:ascii="Calibri" w:eastAsia="Times New Roman" w:hAnsi="Calibri" w:cs="Calibri"/>
                <w:b/>
                <w:bCs/>
                <w:color w:val="000000"/>
                <w:sz w:val="20"/>
                <w:szCs w:val="20"/>
                <w:lang w:eastAsia="es-PE"/>
              </w:rPr>
              <w:t>5</w:t>
            </w:r>
          </w:p>
        </w:tc>
        <w:tc>
          <w:tcPr>
            <w:tcW w:w="58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149</w:t>
            </w:r>
          </w:p>
        </w:tc>
        <w:tc>
          <w:tcPr>
            <w:tcW w:w="860" w:type="dxa"/>
            <w:tcBorders>
              <w:top w:val="nil"/>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473</w:t>
            </w:r>
          </w:p>
        </w:tc>
        <w:tc>
          <w:tcPr>
            <w:tcW w:w="680" w:type="dxa"/>
            <w:tcBorders>
              <w:top w:val="nil"/>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134</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295</w:t>
            </w:r>
          </w:p>
        </w:tc>
        <w:tc>
          <w:tcPr>
            <w:tcW w:w="58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74</w:t>
            </w:r>
          </w:p>
        </w:tc>
      </w:tr>
      <w:tr w:rsidR="005F2DAA" w:rsidRPr="005F2DAA" w:rsidTr="005F2DAA">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18"/>
                <w:szCs w:val="18"/>
                <w:lang w:eastAsia="es-PE"/>
              </w:rPr>
            </w:pPr>
            <w:r w:rsidRPr="005F2DAA">
              <w:rPr>
                <w:rFonts w:ascii="Calibri" w:eastAsia="Times New Roman" w:hAnsi="Calibri" w:cs="Calibri"/>
                <w:b/>
                <w:bCs/>
                <w:color w:val="000000"/>
                <w:sz w:val="18"/>
                <w:szCs w:val="18"/>
                <w:lang w:eastAsia="es-PE"/>
              </w:rPr>
              <w:t>04 oct - 08 oct</w:t>
            </w:r>
          </w:p>
        </w:tc>
        <w:tc>
          <w:tcPr>
            <w:tcW w:w="700" w:type="dxa"/>
            <w:tcBorders>
              <w:top w:val="nil"/>
              <w:left w:val="nil"/>
              <w:bottom w:val="nil"/>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981</w:t>
            </w:r>
          </w:p>
        </w:tc>
        <w:tc>
          <w:tcPr>
            <w:tcW w:w="580" w:type="dxa"/>
            <w:tcBorders>
              <w:top w:val="nil"/>
              <w:left w:val="nil"/>
              <w:bottom w:val="nil"/>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303</w:t>
            </w:r>
          </w:p>
        </w:tc>
        <w:tc>
          <w:tcPr>
            <w:tcW w:w="880" w:type="dxa"/>
            <w:tcBorders>
              <w:top w:val="nil"/>
              <w:left w:val="single" w:sz="8" w:space="0" w:color="auto"/>
              <w:bottom w:val="nil"/>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606</w:t>
            </w:r>
          </w:p>
        </w:tc>
        <w:tc>
          <w:tcPr>
            <w:tcW w:w="580" w:type="dxa"/>
            <w:tcBorders>
              <w:top w:val="nil"/>
              <w:left w:val="nil"/>
              <w:bottom w:val="nil"/>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178</w:t>
            </w:r>
          </w:p>
        </w:tc>
        <w:tc>
          <w:tcPr>
            <w:tcW w:w="860" w:type="dxa"/>
            <w:tcBorders>
              <w:top w:val="nil"/>
              <w:left w:val="nil"/>
              <w:bottom w:val="nil"/>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553</w:t>
            </w:r>
          </w:p>
        </w:tc>
        <w:tc>
          <w:tcPr>
            <w:tcW w:w="680" w:type="dxa"/>
            <w:tcBorders>
              <w:top w:val="nil"/>
              <w:left w:val="nil"/>
              <w:bottom w:val="nil"/>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161</w:t>
            </w:r>
          </w:p>
        </w:tc>
        <w:tc>
          <w:tcPr>
            <w:tcW w:w="860" w:type="dxa"/>
            <w:tcBorders>
              <w:top w:val="nil"/>
              <w:left w:val="single" w:sz="8" w:space="0" w:color="auto"/>
              <w:bottom w:val="nil"/>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339</w:t>
            </w:r>
          </w:p>
        </w:tc>
        <w:tc>
          <w:tcPr>
            <w:tcW w:w="580" w:type="dxa"/>
            <w:tcBorders>
              <w:top w:val="nil"/>
              <w:left w:val="nil"/>
              <w:bottom w:val="nil"/>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89</w:t>
            </w:r>
          </w:p>
        </w:tc>
      </w:tr>
      <w:tr w:rsidR="005F2DAA" w:rsidRPr="005F2DAA" w:rsidTr="005F2DAA">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18"/>
                <w:szCs w:val="18"/>
                <w:lang w:eastAsia="es-PE"/>
              </w:rPr>
            </w:pPr>
            <w:r w:rsidRPr="005F2DAA">
              <w:rPr>
                <w:rFonts w:ascii="Calibri" w:eastAsia="Times New Roman" w:hAnsi="Calibri" w:cs="Calibri"/>
                <w:b/>
                <w:bCs/>
                <w:color w:val="000000"/>
                <w:sz w:val="18"/>
                <w:szCs w:val="18"/>
                <w:lang w:eastAsia="es-PE"/>
              </w:rPr>
              <w:t>12 oct - 29 oct</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902</w:t>
            </w:r>
          </w:p>
        </w:tc>
        <w:tc>
          <w:tcPr>
            <w:tcW w:w="580" w:type="dxa"/>
            <w:tcBorders>
              <w:top w:val="single" w:sz="4" w:space="0" w:color="auto"/>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277</w:t>
            </w:r>
          </w:p>
        </w:tc>
        <w:tc>
          <w:tcPr>
            <w:tcW w:w="8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560</w:t>
            </w:r>
          </w:p>
        </w:tc>
        <w:tc>
          <w:tcPr>
            <w:tcW w:w="580" w:type="dxa"/>
            <w:tcBorders>
              <w:top w:val="single" w:sz="4" w:space="0" w:color="auto"/>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163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511</w:t>
            </w:r>
          </w:p>
        </w:tc>
        <w:tc>
          <w:tcPr>
            <w:tcW w:w="680" w:type="dxa"/>
            <w:tcBorders>
              <w:top w:val="single" w:sz="4" w:space="0" w:color="auto"/>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147</w:t>
            </w:r>
          </w:p>
        </w:tc>
        <w:tc>
          <w:tcPr>
            <w:tcW w:w="8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316</w:t>
            </w:r>
          </w:p>
        </w:tc>
        <w:tc>
          <w:tcPr>
            <w:tcW w:w="580" w:type="dxa"/>
            <w:tcBorders>
              <w:top w:val="single" w:sz="4" w:space="0" w:color="auto"/>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81</w:t>
            </w:r>
          </w:p>
        </w:tc>
      </w:tr>
      <w:tr w:rsidR="005F2DAA" w:rsidRPr="005F2DAA" w:rsidTr="005F2DAA">
        <w:trPr>
          <w:trHeight w:val="300"/>
        </w:trPr>
        <w:tc>
          <w:tcPr>
            <w:tcW w:w="2220" w:type="dxa"/>
            <w:vMerge/>
            <w:tcBorders>
              <w:top w:val="nil"/>
              <w:left w:val="single" w:sz="8" w:space="0" w:color="auto"/>
              <w:bottom w:val="single" w:sz="8" w:space="0" w:color="000000"/>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nil"/>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18"/>
                <w:szCs w:val="18"/>
                <w:lang w:eastAsia="es-PE"/>
              </w:rPr>
            </w:pPr>
            <w:r w:rsidRPr="005F2DAA">
              <w:rPr>
                <w:rFonts w:ascii="Calibri" w:eastAsia="Times New Roman" w:hAnsi="Calibri" w:cs="Calibri"/>
                <w:b/>
                <w:bCs/>
                <w:color w:val="000000"/>
                <w:sz w:val="18"/>
                <w:szCs w:val="18"/>
                <w:lang w:eastAsia="es-PE"/>
              </w:rPr>
              <w:t>02 nov - 12 nov</w:t>
            </w:r>
          </w:p>
        </w:tc>
        <w:tc>
          <w:tcPr>
            <w:tcW w:w="700" w:type="dxa"/>
            <w:tcBorders>
              <w:top w:val="nil"/>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967</w:t>
            </w:r>
          </w:p>
        </w:tc>
        <w:tc>
          <w:tcPr>
            <w:tcW w:w="580" w:type="dxa"/>
            <w:tcBorders>
              <w:top w:val="nil"/>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299</w:t>
            </w:r>
          </w:p>
        </w:tc>
        <w:tc>
          <w:tcPr>
            <w:tcW w:w="880" w:type="dxa"/>
            <w:tcBorders>
              <w:top w:val="nil"/>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598</w:t>
            </w:r>
          </w:p>
        </w:tc>
        <w:tc>
          <w:tcPr>
            <w:tcW w:w="58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176</w:t>
            </w:r>
          </w:p>
        </w:tc>
        <w:tc>
          <w:tcPr>
            <w:tcW w:w="860" w:type="dxa"/>
            <w:tcBorders>
              <w:top w:val="nil"/>
              <w:left w:val="nil"/>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546</w:t>
            </w:r>
          </w:p>
        </w:tc>
        <w:tc>
          <w:tcPr>
            <w:tcW w:w="680" w:type="dxa"/>
            <w:tcBorders>
              <w:top w:val="nil"/>
              <w:left w:val="nil"/>
              <w:bottom w:val="single" w:sz="4"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158</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335</w:t>
            </w:r>
          </w:p>
        </w:tc>
        <w:tc>
          <w:tcPr>
            <w:tcW w:w="580" w:type="dxa"/>
            <w:tcBorders>
              <w:top w:val="nil"/>
              <w:left w:val="nil"/>
              <w:bottom w:val="single" w:sz="4"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88</w:t>
            </w:r>
          </w:p>
        </w:tc>
      </w:tr>
      <w:tr w:rsidR="005F2DAA" w:rsidRPr="005F2DAA" w:rsidTr="005F2DAA">
        <w:trPr>
          <w:trHeight w:val="315"/>
        </w:trPr>
        <w:tc>
          <w:tcPr>
            <w:tcW w:w="2220" w:type="dxa"/>
            <w:vMerge/>
            <w:tcBorders>
              <w:top w:val="nil"/>
              <w:left w:val="single" w:sz="8" w:space="0" w:color="auto"/>
              <w:bottom w:val="single" w:sz="8" w:space="0" w:color="000000"/>
              <w:right w:val="single" w:sz="8" w:space="0" w:color="auto"/>
            </w:tcBorders>
            <w:vAlign w:val="center"/>
            <w:hideMark/>
          </w:tcPr>
          <w:p w:rsidR="005F2DAA" w:rsidRPr="005F2DAA" w:rsidRDefault="005F2DAA" w:rsidP="005F2DAA">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8"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18"/>
                <w:szCs w:val="18"/>
                <w:lang w:eastAsia="es-PE"/>
              </w:rPr>
            </w:pPr>
            <w:r w:rsidRPr="005F2DAA">
              <w:rPr>
                <w:rFonts w:ascii="Calibri" w:eastAsia="Times New Roman" w:hAnsi="Calibri" w:cs="Calibri"/>
                <w:b/>
                <w:bCs/>
                <w:color w:val="000000"/>
                <w:sz w:val="18"/>
                <w:szCs w:val="18"/>
                <w:lang w:eastAsia="es-PE"/>
              </w:rPr>
              <w:t>16 nov - 30 nov</w:t>
            </w:r>
          </w:p>
        </w:tc>
        <w:tc>
          <w:tcPr>
            <w:tcW w:w="700" w:type="dxa"/>
            <w:tcBorders>
              <w:top w:val="nil"/>
              <w:left w:val="nil"/>
              <w:bottom w:val="single" w:sz="8"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967</w:t>
            </w:r>
          </w:p>
        </w:tc>
        <w:tc>
          <w:tcPr>
            <w:tcW w:w="580" w:type="dxa"/>
            <w:tcBorders>
              <w:top w:val="nil"/>
              <w:left w:val="nil"/>
              <w:bottom w:val="single" w:sz="8"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299</w:t>
            </w:r>
          </w:p>
        </w:tc>
        <w:tc>
          <w:tcPr>
            <w:tcW w:w="880" w:type="dxa"/>
            <w:tcBorders>
              <w:top w:val="nil"/>
              <w:left w:val="single" w:sz="8" w:space="0" w:color="auto"/>
              <w:bottom w:val="single" w:sz="8"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598</w:t>
            </w:r>
          </w:p>
        </w:tc>
        <w:tc>
          <w:tcPr>
            <w:tcW w:w="580" w:type="dxa"/>
            <w:tcBorders>
              <w:top w:val="nil"/>
              <w:left w:val="nil"/>
              <w:bottom w:val="single" w:sz="8"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176</w:t>
            </w:r>
          </w:p>
        </w:tc>
        <w:tc>
          <w:tcPr>
            <w:tcW w:w="860" w:type="dxa"/>
            <w:tcBorders>
              <w:top w:val="nil"/>
              <w:left w:val="nil"/>
              <w:bottom w:val="single" w:sz="8"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546</w:t>
            </w:r>
          </w:p>
        </w:tc>
        <w:tc>
          <w:tcPr>
            <w:tcW w:w="680" w:type="dxa"/>
            <w:tcBorders>
              <w:top w:val="nil"/>
              <w:left w:val="nil"/>
              <w:bottom w:val="single" w:sz="8" w:space="0" w:color="auto"/>
              <w:right w:val="nil"/>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158</w:t>
            </w:r>
          </w:p>
        </w:tc>
        <w:tc>
          <w:tcPr>
            <w:tcW w:w="860" w:type="dxa"/>
            <w:tcBorders>
              <w:top w:val="nil"/>
              <w:left w:val="single" w:sz="8" w:space="0" w:color="auto"/>
              <w:bottom w:val="single" w:sz="8" w:space="0" w:color="auto"/>
              <w:right w:val="single" w:sz="4"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b/>
                <w:bCs/>
                <w:color w:val="000000"/>
                <w:sz w:val="20"/>
                <w:szCs w:val="20"/>
                <w:lang w:eastAsia="es-PE"/>
              </w:rPr>
            </w:pPr>
            <w:r w:rsidRPr="005F2DAA">
              <w:rPr>
                <w:rFonts w:ascii="Calibri" w:eastAsia="Times New Roman" w:hAnsi="Calibri" w:cs="Calibri"/>
                <w:b/>
                <w:bCs/>
                <w:color w:val="000000"/>
                <w:sz w:val="20"/>
                <w:szCs w:val="20"/>
                <w:lang w:eastAsia="es-PE"/>
              </w:rPr>
              <w:t>335</w:t>
            </w:r>
          </w:p>
        </w:tc>
        <w:tc>
          <w:tcPr>
            <w:tcW w:w="580" w:type="dxa"/>
            <w:tcBorders>
              <w:top w:val="nil"/>
              <w:left w:val="nil"/>
              <w:bottom w:val="single" w:sz="8" w:space="0" w:color="auto"/>
              <w:right w:val="single" w:sz="8" w:space="0" w:color="auto"/>
            </w:tcBorders>
            <w:shd w:val="clear" w:color="auto" w:fill="auto"/>
            <w:noWrap/>
            <w:vAlign w:val="center"/>
            <w:hideMark/>
          </w:tcPr>
          <w:p w:rsidR="005F2DAA" w:rsidRPr="005F2DAA" w:rsidRDefault="005F2DAA" w:rsidP="005F2DAA">
            <w:pPr>
              <w:spacing w:after="0" w:line="240" w:lineRule="auto"/>
              <w:jc w:val="center"/>
              <w:rPr>
                <w:rFonts w:ascii="Calibri" w:eastAsia="Times New Roman" w:hAnsi="Calibri" w:cs="Calibri"/>
                <w:color w:val="000000"/>
                <w:sz w:val="20"/>
                <w:szCs w:val="20"/>
                <w:lang w:eastAsia="es-PE"/>
              </w:rPr>
            </w:pPr>
            <w:r w:rsidRPr="005F2DAA">
              <w:rPr>
                <w:rFonts w:ascii="Calibri" w:eastAsia="Times New Roman" w:hAnsi="Calibri" w:cs="Calibri"/>
                <w:color w:val="000000"/>
                <w:sz w:val="20"/>
                <w:szCs w:val="20"/>
                <w:lang w:eastAsia="es-PE"/>
              </w:rPr>
              <w:t>88</w:t>
            </w:r>
          </w:p>
        </w:tc>
      </w:tr>
    </w:tbl>
    <w:p w:rsidR="005F2DAA" w:rsidRDefault="005F2DAA" w:rsidP="005F2DAA">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5F2DAA" w:rsidRDefault="005F2DAA" w:rsidP="005F2DAA">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5D68E9" w:rsidRPr="00B93F00" w:rsidRDefault="005D68E9" w:rsidP="005D68E9">
      <w:pPr>
        <w:pStyle w:val="Listaconvietas"/>
        <w:numPr>
          <w:ilvl w:val="0"/>
          <w:numId w:val="0"/>
        </w:numPr>
        <w:tabs>
          <w:tab w:val="left" w:pos="708"/>
        </w:tabs>
        <w:spacing w:after="0" w:line="240" w:lineRule="auto"/>
        <w:ind w:left="-284" w:right="-397"/>
        <w:rPr>
          <w:rFonts w:cs="Calibri"/>
          <w:color w:val="002060"/>
          <w:sz w:val="22"/>
          <w:szCs w:val="22"/>
          <w:lang w:val="es-ES"/>
        </w:rPr>
      </w:pPr>
      <w:r w:rsidRPr="00B93F00">
        <w:rPr>
          <w:rFonts w:cs="Calibri"/>
          <w:b/>
          <w:color w:val="002060"/>
          <w:sz w:val="22"/>
          <w:szCs w:val="22"/>
          <w:lang w:val="es-ES"/>
        </w:rPr>
        <w:t>NOTAS IMPORTANTES:</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 xml:space="preserve">Precios por pasajero, comisionable al 10% incluido IGV. </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Tipo de cambio S/. 3.85</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 xml:space="preserve">Incentivo al </w:t>
      </w:r>
      <w:proofErr w:type="spellStart"/>
      <w:r w:rsidRPr="00B93F00">
        <w:rPr>
          <w:rFonts w:cs="Calibri"/>
          <w:bCs/>
          <w:color w:val="002060"/>
          <w:sz w:val="22"/>
          <w:szCs w:val="22"/>
          <w:lang w:val="es-ES"/>
        </w:rPr>
        <w:t>counter</w:t>
      </w:r>
      <w:proofErr w:type="spellEnd"/>
      <w:r w:rsidRPr="00B93F00">
        <w:rPr>
          <w:rFonts w:cs="Calibri"/>
          <w:bCs/>
          <w:color w:val="002060"/>
          <w:sz w:val="22"/>
          <w:szCs w:val="22"/>
          <w:lang w:val="es-ES"/>
        </w:rPr>
        <w:t xml:space="preserve"> </w:t>
      </w:r>
      <w:proofErr w:type="spellStart"/>
      <w:r w:rsidRPr="00B93F00">
        <w:rPr>
          <w:rFonts w:cs="Calibri"/>
          <w:bCs/>
          <w:color w:val="002060"/>
          <w:sz w:val="22"/>
          <w:szCs w:val="22"/>
          <w:lang w:val="es-ES"/>
        </w:rPr>
        <w:t>usd</w:t>
      </w:r>
      <w:proofErr w:type="spellEnd"/>
      <w:r w:rsidRPr="00B93F00">
        <w:rPr>
          <w:rFonts w:cs="Calibri"/>
          <w:bCs/>
          <w:color w:val="002060"/>
          <w:sz w:val="22"/>
          <w:szCs w:val="22"/>
          <w:lang w:val="es-ES"/>
        </w:rPr>
        <w:t xml:space="preserve"> 10 por pasajero.</w:t>
      </w:r>
    </w:p>
    <w:p w:rsidR="005D68E9" w:rsidRPr="00B93F00" w:rsidRDefault="005D68E9" w:rsidP="005D68E9">
      <w:pPr>
        <w:pStyle w:val="Listaconvietas"/>
        <w:numPr>
          <w:ilvl w:val="0"/>
          <w:numId w:val="4"/>
        </w:numPr>
        <w:spacing w:after="0" w:line="240" w:lineRule="auto"/>
        <w:ind w:right="-397"/>
        <w:jc w:val="both"/>
        <w:rPr>
          <w:rFonts w:cs="Calibri"/>
          <w:b/>
          <w:color w:val="C00000"/>
          <w:sz w:val="22"/>
          <w:szCs w:val="22"/>
          <w:highlight w:val="yellow"/>
          <w:lang w:val="es-ES"/>
        </w:rPr>
      </w:pPr>
      <w:r w:rsidRPr="00B93F00">
        <w:rPr>
          <w:rFonts w:cs="Calibri"/>
          <w:b/>
          <w:color w:val="C00000"/>
          <w:sz w:val="22"/>
          <w:szCs w:val="22"/>
          <w:highlight w:val="yellow"/>
          <w:lang w:val="es-ES"/>
        </w:rPr>
        <w:t xml:space="preserve">Precios válidos para comprar </w:t>
      </w:r>
      <w:r w:rsidR="00456F65" w:rsidRPr="00B93F00">
        <w:rPr>
          <w:rFonts w:cs="Calibri"/>
          <w:b/>
          <w:color w:val="C00000"/>
          <w:sz w:val="22"/>
          <w:szCs w:val="22"/>
          <w:highlight w:val="yellow"/>
          <w:lang w:val="es-ES"/>
        </w:rPr>
        <w:t xml:space="preserve">hasta el </w:t>
      </w:r>
      <w:r w:rsidR="005F2DAA">
        <w:rPr>
          <w:rFonts w:cs="Calibri"/>
          <w:b/>
          <w:color w:val="C00000"/>
          <w:sz w:val="22"/>
          <w:szCs w:val="22"/>
          <w:highlight w:val="yellow"/>
          <w:lang w:val="es-ES"/>
        </w:rPr>
        <w:t>22 junio</w:t>
      </w:r>
      <w:bookmarkStart w:id="0" w:name="_GoBack"/>
      <w:bookmarkEnd w:id="0"/>
    </w:p>
    <w:p w:rsidR="005D68E9" w:rsidRPr="00B93F00" w:rsidRDefault="005D68E9" w:rsidP="005D68E9">
      <w:pPr>
        <w:pStyle w:val="Listaconvietas"/>
        <w:numPr>
          <w:ilvl w:val="0"/>
          <w:numId w:val="4"/>
        </w:numPr>
        <w:spacing w:after="0" w:line="240" w:lineRule="auto"/>
        <w:ind w:right="-397"/>
        <w:jc w:val="both"/>
        <w:rPr>
          <w:rFonts w:cs="Calibri"/>
          <w:color w:val="002060"/>
          <w:sz w:val="22"/>
          <w:szCs w:val="22"/>
          <w:lang w:val="es-ES"/>
        </w:rPr>
      </w:pPr>
      <w:r w:rsidRPr="00B93F00">
        <w:rPr>
          <w:rFonts w:cs="Calibri"/>
          <w:color w:val="002060"/>
          <w:sz w:val="22"/>
          <w:szCs w:val="22"/>
          <w:lang w:val="es-ES"/>
        </w:rPr>
        <w:t>Hotel sujeto a disponibilidad.</w:t>
      </w:r>
    </w:p>
    <w:p w:rsidR="005D68E9" w:rsidRPr="00B93F00" w:rsidRDefault="005D68E9" w:rsidP="005D68E9">
      <w:pPr>
        <w:pStyle w:val="Listaconvietas"/>
        <w:numPr>
          <w:ilvl w:val="0"/>
          <w:numId w:val="4"/>
        </w:numPr>
        <w:spacing w:after="0" w:line="240" w:lineRule="auto"/>
        <w:ind w:right="-397"/>
        <w:jc w:val="both"/>
        <w:rPr>
          <w:rFonts w:cs="Calibri"/>
          <w:color w:val="002060"/>
          <w:sz w:val="22"/>
          <w:szCs w:val="22"/>
          <w:lang w:val="es-ES"/>
        </w:rPr>
      </w:pPr>
      <w:r w:rsidRPr="00B93F00">
        <w:rPr>
          <w:rFonts w:cs="Calibri"/>
          <w:color w:val="002060"/>
          <w:sz w:val="22"/>
          <w:szCs w:val="22"/>
          <w:lang w:val="es-ES"/>
        </w:rPr>
        <w:t xml:space="preserve">Tarifas sujetas a cambios sin previo aviso. </w:t>
      </w:r>
    </w:p>
    <w:p w:rsidR="005D68E9" w:rsidRPr="00B93F00" w:rsidRDefault="00B93F00" w:rsidP="00B93F00">
      <w:pPr>
        <w:pStyle w:val="Listaconvietas"/>
        <w:numPr>
          <w:ilvl w:val="0"/>
          <w:numId w:val="4"/>
        </w:numPr>
        <w:spacing w:after="0" w:line="240" w:lineRule="auto"/>
        <w:ind w:right="-397"/>
        <w:rPr>
          <w:rFonts w:cs="Calibri"/>
          <w:color w:val="002060"/>
          <w:sz w:val="22"/>
          <w:szCs w:val="22"/>
          <w:lang w:val="es-ES"/>
        </w:rPr>
      </w:pPr>
      <w:r w:rsidRPr="00B93F00">
        <w:rPr>
          <w:rFonts w:cs="Calibri"/>
          <w:bCs/>
          <w:color w:val="002060"/>
          <w:sz w:val="22"/>
          <w:szCs w:val="22"/>
          <w:lang w:val="es-ES"/>
        </w:rPr>
        <w:t>Las habitaciones TRIPLES son normalmente con 2 camas dobles existentes.</w:t>
      </w:r>
    </w:p>
    <w:p w:rsidR="005D68E9" w:rsidRPr="00B93F00" w:rsidRDefault="005D68E9" w:rsidP="00C54779">
      <w:pPr>
        <w:pStyle w:val="Listaconvietas"/>
        <w:numPr>
          <w:ilvl w:val="0"/>
          <w:numId w:val="0"/>
        </w:numPr>
        <w:spacing w:after="0" w:line="240" w:lineRule="auto"/>
        <w:ind w:left="-284" w:right="-397"/>
        <w:rPr>
          <w:rFonts w:cs="Calibri"/>
          <w:color w:val="002060"/>
          <w:sz w:val="22"/>
          <w:szCs w:val="22"/>
          <w:lang w:val="es-ES"/>
        </w:rPr>
      </w:pPr>
    </w:p>
    <w:p w:rsidR="005D68E9" w:rsidRDefault="005D68E9" w:rsidP="00C54779">
      <w:pPr>
        <w:pStyle w:val="Listaconvietas"/>
        <w:numPr>
          <w:ilvl w:val="0"/>
          <w:numId w:val="0"/>
        </w:numPr>
        <w:spacing w:after="0" w:line="240" w:lineRule="auto"/>
        <w:ind w:left="-284" w:right="-397"/>
        <w:rPr>
          <w:rFonts w:cs="Calibri"/>
          <w:color w:val="002060"/>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lastRenderedPageBreak/>
        <w:t>POLÍTICAS DE CANCELACIÓN:</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Toda reserva anulada sufrirá </w:t>
      </w:r>
      <w:r w:rsidRPr="004A022F">
        <w:rPr>
          <w:rFonts w:cs="Calibri"/>
          <w:b/>
          <w:color w:val="002060"/>
          <w:sz w:val="22"/>
          <w:szCs w:val="22"/>
          <w:u w:val="single"/>
          <w:lang w:val="es-ES"/>
        </w:rPr>
        <w:t>PENALIDAD</w:t>
      </w:r>
      <w:r w:rsidRPr="004A022F">
        <w:rPr>
          <w:rFonts w:cs="Calibri"/>
          <w:color w:val="002060"/>
          <w:sz w:val="22"/>
          <w:szCs w:val="22"/>
          <w:lang w:val="es-ES"/>
        </w:rPr>
        <w:t xml:space="preserve"> de acuerdo a las políticas de nuestros proveedores en destino.</w:t>
      </w: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PAGO:</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70% de abono</w:t>
      </w:r>
      <w:r w:rsidRPr="004A022F">
        <w:rPr>
          <w:rFonts w:cs="Calibri"/>
          <w:color w:val="002060"/>
          <w:sz w:val="22"/>
          <w:szCs w:val="22"/>
          <w:lang w:val="es-ES"/>
        </w:rPr>
        <w:t xml:space="preserve"> para garantizar reservas.</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Se requiere </w:t>
      </w:r>
      <w:r w:rsidRPr="004A022F">
        <w:rPr>
          <w:rFonts w:cs="Calibri"/>
          <w:b/>
          <w:color w:val="002060"/>
          <w:sz w:val="22"/>
          <w:szCs w:val="22"/>
          <w:u w:val="single"/>
          <w:lang w:val="es-ES"/>
        </w:rPr>
        <w:t>PAGO TOTAL</w:t>
      </w:r>
      <w:r w:rsidRPr="004A022F">
        <w:rPr>
          <w:rFonts w:cs="Calibri"/>
          <w:color w:val="002060"/>
          <w:sz w:val="22"/>
          <w:szCs w:val="22"/>
          <w:lang w:val="es-ES"/>
        </w:rPr>
        <w:t xml:space="preserve"> inmediato en caso que la solicitud de reserva sea próxima a la fecha de viaje.</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proofErr w:type="spellStart"/>
      <w:r w:rsidRPr="004A022F">
        <w:rPr>
          <w:rFonts w:cs="Calibri"/>
          <w:color w:val="002060"/>
          <w:sz w:val="22"/>
          <w:szCs w:val="22"/>
          <w:lang w:val="es-ES"/>
        </w:rPr>
        <w:t>Voucher</w:t>
      </w:r>
      <w:proofErr w:type="spellEnd"/>
      <w:r w:rsidRPr="004A022F">
        <w:rPr>
          <w:rFonts w:cs="Calibri"/>
          <w:color w:val="002060"/>
          <w:sz w:val="22"/>
          <w:szCs w:val="22"/>
          <w:lang w:val="es-ES"/>
        </w:rPr>
        <w:t xml:space="preserve"> de servicios se brindarán únicamente cuando la reservación se encuentre pagada en su totalidad.</w:t>
      </w:r>
    </w:p>
    <w:p w:rsidR="00C54779" w:rsidRPr="00FD2965"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 xml:space="preserve">Para pagos con tarjeta consultar.  </w:t>
      </w:r>
    </w:p>
    <w:p w:rsidR="00C54779" w:rsidRDefault="00C54779" w:rsidP="00C54779">
      <w:pPr>
        <w:pStyle w:val="Listaconvietas"/>
        <w:numPr>
          <w:ilvl w:val="0"/>
          <w:numId w:val="0"/>
        </w:numPr>
        <w:spacing w:after="0" w:line="240" w:lineRule="auto"/>
        <w:ind w:left="720" w:right="-397" w:hanging="360"/>
        <w:jc w:val="both"/>
        <w:rPr>
          <w:rFonts w:cs="Calibri"/>
          <w:b/>
          <w:color w:val="002060"/>
          <w:sz w:val="22"/>
          <w:szCs w:val="22"/>
          <w:lang w:val="es-ES"/>
        </w:rPr>
      </w:pPr>
    </w:p>
    <w:p w:rsidR="00C54779" w:rsidRPr="004A022F" w:rsidRDefault="00C54779" w:rsidP="00C54779">
      <w:pPr>
        <w:pStyle w:val="Listaconvietas"/>
        <w:numPr>
          <w:ilvl w:val="0"/>
          <w:numId w:val="0"/>
        </w:numPr>
        <w:spacing w:after="0" w:line="240" w:lineRule="auto"/>
        <w:ind w:left="720" w:right="-397" w:hanging="360"/>
        <w:jc w:val="both"/>
        <w:rPr>
          <w:rFonts w:cs="Calibri"/>
          <w:color w:val="002060"/>
          <w:sz w:val="22"/>
          <w:szCs w:val="22"/>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Default"/>
        <w:spacing w:line="276" w:lineRule="auto"/>
        <w:jc w:val="both"/>
        <w:rPr>
          <w:b/>
          <w:bCs/>
          <w:color w:val="002060"/>
          <w:sz w:val="22"/>
          <w:szCs w:val="22"/>
          <w:lang w:eastAsia="ja-JP"/>
        </w:rPr>
      </w:pP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lastRenderedPageBreak/>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C54779" w:rsidRPr="00660512" w:rsidRDefault="00C54779" w:rsidP="00C54779">
      <w:pPr>
        <w:jc w:val="center"/>
        <w:rPr>
          <w:rFonts w:ascii="Calibri" w:hAnsi="Calibri" w:cs="Calibri"/>
          <w:u w:val="single"/>
        </w:rPr>
      </w:pPr>
      <w:r w:rsidRPr="00660512">
        <w:rPr>
          <w:rFonts w:ascii="Calibri" w:hAnsi="Calibri" w:cs="Calibri"/>
          <w:b/>
          <w:i/>
          <w:color w:val="002060"/>
        </w:rPr>
        <w:t>¡Gracias por preferirnos!</w:t>
      </w:r>
    </w:p>
    <w:p w:rsidR="00C54779" w:rsidRPr="00660512" w:rsidRDefault="00C54779" w:rsidP="00C54779">
      <w:pPr>
        <w:pStyle w:val="Listaconvietas"/>
        <w:numPr>
          <w:ilvl w:val="0"/>
          <w:numId w:val="0"/>
        </w:numPr>
        <w:tabs>
          <w:tab w:val="left" w:pos="708"/>
        </w:tabs>
        <w:spacing w:after="0" w:line="240" w:lineRule="auto"/>
        <w:ind w:right="-397"/>
        <w:rPr>
          <w:rFonts w:cs="Calibri"/>
          <w:color w:val="3BB5A9"/>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pPr>
        <w:rPr>
          <w:rFonts w:ascii="Calibri" w:eastAsia="Calibri" w:hAnsi="Calibri" w:cs="Calibri"/>
          <w:color w:val="002060"/>
          <w:highlight w:val="yellow"/>
          <w:lang w:val="es-ES" w:eastAsia="ja-JP"/>
        </w:rPr>
      </w:pPr>
      <w:r>
        <w:rPr>
          <w:rFonts w:cs="Calibri"/>
          <w:color w:val="002060"/>
          <w:highlight w:val="yellow"/>
          <w:lang w:val="es-ES"/>
        </w:rPr>
        <w:br w:type="page"/>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B93F00">
      <w:pgSz w:w="11906" w:h="16838"/>
      <w:pgMar w:top="1417" w:right="99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2" w15:restartNumberingAfterBreak="0">
    <w:nsid w:val="4EA973E2"/>
    <w:multiLevelType w:val="hybridMultilevel"/>
    <w:tmpl w:val="E620FED6"/>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3"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245B8"/>
    <w:rsid w:val="00064C68"/>
    <w:rsid w:val="00082661"/>
    <w:rsid w:val="00083EE5"/>
    <w:rsid w:val="0008458B"/>
    <w:rsid w:val="000E58A6"/>
    <w:rsid w:val="0011319B"/>
    <w:rsid w:val="001322F8"/>
    <w:rsid w:val="00143B4F"/>
    <w:rsid w:val="002B2E91"/>
    <w:rsid w:val="002E56FF"/>
    <w:rsid w:val="00333CF5"/>
    <w:rsid w:val="003417A4"/>
    <w:rsid w:val="003E77AE"/>
    <w:rsid w:val="003F0F74"/>
    <w:rsid w:val="00456F65"/>
    <w:rsid w:val="00490781"/>
    <w:rsid w:val="005D68E9"/>
    <w:rsid w:val="005F2DAA"/>
    <w:rsid w:val="006948C5"/>
    <w:rsid w:val="006B0BA6"/>
    <w:rsid w:val="006E4BF8"/>
    <w:rsid w:val="00701D64"/>
    <w:rsid w:val="00740413"/>
    <w:rsid w:val="0076387E"/>
    <w:rsid w:val="00784BC9"/>
    <w:rsid w:val="00831096"/>
    <w:rsid w:val="00910683"/>
    <w:rsid w:val="0091509A"/>
    <w:rsid w:val="00943A43"/>
    <w:rsid w:val="009731BD"/>
    <w:rsid w:val="00A10CAC"/>
    <w:rsid w:val="00A85515"/>
    <w:rsid w:val="00A95967"/>
    <w:rsid w:val="00AA6837"/>
    <w:rsid w:val="00AC7BCA"/>
    <w:rsid w:val="00B302E7"/>
    <w:rsid w:val="00B93F00"/>
    <w:rsid w:val="00C208BE"/>
    <w:rsid w:val="00C54779"/>
    <w:rsid w:val="00C74CB9"/>
    <w:rsid w:val="00C825A6"/>
    <w:rsid w:val="00CE55B5"/>
    <w:rsid w:val="00D51D72"/>
    <w:rsid w:val="00E27C42"/>
    <w:rsid w:val="00F0688A"/>
    <w:rsid w:val="00F30823"/>
    <w:rsid w:val="00F76C0A"/>
    <w:rsid w:val="00FB70BE"/>
    <w:rsid w:val="00FC2359"/>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6638"/>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paragraph" w:styleId="Sinespaciado">
    <w:name w:val="No Spacing"/>
    <w:uiPriority w:val="1"/>
    <w:qFormat/>
    <w:rsid w:val="00F06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317850926">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888880234">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52046279">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2040154585">
      <w:bodyDiv w:val="1"/>
      <w:marLeft w:val="0"/>
      <w:marRight w:val="0"/>
      <w:marTop w:val="0"/>
      <w:marBottom w:val="0"/>
      <w:divBdr>
        <w:top w:val="none" w:sz="0" w:space="0" w:color="auto"/>
        <w:left w:val="none" w:sz="0" w:space="0" w:color="auto"/>
        <w:bottom w:val="none" w:sz="0" w:space="0" w:color="auto"/>
        <w:right w:val="none" w:sz="0" w:space="0" w:color="auto"/>
      </w:divBdr>
    </w:div>
    <w:div w:id="2089770013">
      <w:bodyDiv w:val="1"/>
      <w:marLeft w:val="0"/>
      <w:marRight w:val="0"/>
      <w:marTop w:val="0"/>
      <w:marBottom w:val="0"/>
      <w:divBdr>
        <w:top w:val="none" w:sz="0" w:space="0" w:color="auto"/>
        <w:left w:val="none" w:sz="0" w:space="0" w:color="auto"/>
        <w:bottom w:val="none" w:sz="0" w:space="0" w:color="auto"/>
        <w:right w:val="none" w:sz="0" w:space="0" w:color="auto"/>
      </w:divBdr>
    </w:div>
    <w:div w:id="211952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4242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3</cp:revision>
  <dcterms:created xsi:type="dcterms:W3CDTF">2026-06-08T15:24:00Z</dcterms:created>
  <dcterms:modified xsi:type="dcterms:W3CDTF">2026-06-08T15:26:00Z</dcterms:modified>
</cp:coreProperties>
</file>