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490B" w14:textId="4C9EE3F8" w:rsidR="00FE21DC" w:rsidRDefault="00FE21DC" w:rsidP="00FE21DC">
      <w:pPr>
        <w:jc w:val="both"/>
        <w:rPr>
          <w:noProof/>
        </w:rPr>
      </w:pPr>
    </w:p>
    <w:p w14:paraId="3ED3F596" w14:textId="77777777" w:rsidR="00FE21DC" w:rsidRDefault="00FE21DC" w:rsidP="00FE21DC">
      <w:pPr>
        <w:jc w:val="both"/>
        <w:rPr>
          <w:noProof/>
        </w:rPr>
      </w:pPr>
    </w:p>
    <w:p w14:paraId="0DABE1D8" w14:textId="77777777" w:rsidR="00FE21DC" w:rsidRDefault="00FE21DC" w:rsidP="00FE21DC">
      <w:pPr>
        <w:jc w:val="both"/>
        <w:rPr>
          <w:noProof/>
        </w:rPr>
      </w:pPr>
    </w:p>
    <w:p w14:paraId="2C7A1C54" w14:textId="77777777" w:rsidR="00FE21DC" w:rsidRDefault="00FE21DC" w:rsidP="00FE21DC">
      <w:pPr>
        <w:jc w:val="both"/>
        <w:rPr>
          <w:noProof/>
        </w:rPr>
      </w:pPr>
    </w:p>
    <w:p w14:paraId="047B1A02" w14:textId="393452C1" w:rsidR="00FE21DC" w:rsidRPr="00FE21DC" w:rsidRDefault="00F337AB" w:rsidP="004F00AC">
      <w:pPr>
        <w:jc w:val="center"/>
        <w:rPr>
          <w:rFonts w:ascii="Calibri" w:eastAsia="MS Mincho" w:hAnsi="Calibri" w:cs="Calibri"/>
          <w:b/>
          <w:color w:val="002060"/>
          <w:sz w:val="48"/>
          <w:szCs w:val="48"/>
          <w:lang w:val="es-ES" w:eastAsia="es-ES"/>
        </w:rPr>
      </w:pPr>
      <w:r>
        <w:rPr>
          <w:rFonts w:ascii="Calibri" w:eastAsia="MS Mincho" w:hAnsi="Calibri" w:cs="Calibri"/>
          <w:b/>
          <w:color w:val="002060"/>
          <w:sz w:val="48"/>
          <w:szCs w:val="48"/>
          <w:lang w:val="es-ES" w:eastAsia="es-ES"/>
        </w:rPr>
        <w:t xml:space="preserve">AREQUIPA </w:t>
      </w:r>
    </w:p>
    <w:p w14:paraId="51373B7E" w14:textId="331873AE" w:rsidR="001F37B4" w:rsidRDefault="001F37B4" w:rsidP="00FE21DC">
      <w:pPr>
        <w:jc w:val="center"/>
        <w:rPr>
          <w:rFonts w:ascii="Calibri" w:eastAsia="MS Mincho" w:hAnsi="Calibri" w:cs="Calibri"/>
          <w:b/>
          <w:color w:val="002060"/>
          <w:sz w:val="22"/>
          <w:szCs w:val="22"/>
          <w:lang w:val="es-ES" w:eastAsia="es-ES"/>
        </w:rPr>
      </w:pPr>
      <w:r>
        <w:rPr>
          <w:rFonts w:ascii="Calibri" w:eastAsia="MS Mincho" w:hAnsi="Calibri" w:cs="Calibri"/>
          <w:b/>
          <w:color w:val="002060"/>
          <w:sz w:val="22"/>
          <w:szCs w:val="22"/>
          <w:lang w:val="es-ES" w:eastAsia="es-ES"/>
        </w:rPr>
        <w:t>0</w:t>
      </w:r>
      <w:r w:rsidR="00C63246">
        <w:rPr>
          <w:rFonts w:ascii="Calibri" w:eastAsia="MS Mincho" w:hAnsi="Calibri" w:cs="Calibri"/>
          <w:b/>
          <w:color w:val="002060"/>
          <w:sz w:val="22"/>
          <w:szCs w:val="22"/>
          <w:lang w:val="es-ES" w:eastAsia="es-ES"/>
        </w:rPr>
        <w:t xml:space="preserve">4 </w:t>
      </w:r>
      <w:r w:rsidR="00354CA6">
        <w:rPr>
          <w:rFonts w:ascii="Calibri" w:eastAsia="MS Mincho" w:hAnsi="Calibri" w:cs="Calibri"/>
          <w:b/>
          <w:color w:val="002060"/>
          <w:sz w:val="22"/>
          <w:szCs w:val="22"/>
          <w:lang w:val="es-ES" w:eastAsia="es-ES"/>
        </w:rPr>
        <w:t>días</w:t>
      </w:r>
      <w:r>
        <w:rPr>
          <w:rFonts w:ascii="Calibri" w:eastAsia="MS Mincho" w:hAnsi="Calibri" w:cs="Calibri"/>
          <w:b/>
          <w:color w:val="002060"/>
          <w:sz w:val="22"/>
          <w:szCs w:val="22"/>
          <w:lang w:val="es-ES" w:eastAsia="es-ES"/>
        </w:rPr>
        <w:t xml:space="preserve"> </w:t>
      </w:r>
      <w:r w:rsidR="00510584">
        <w:rPr>
          <w:rFonts w:ascii="Calibri" w:eastAsia="MS Mincho" w:hAnsi="Calibri" w:cs="Calibri"/>
          <w:b/>
          <w:color w:val="002060"/>
          <w:sz w:val="22"/>
          <w:szCs w:val="22"/>
          <w:lang w:val="es-ES" w:eastAsia="es-ES"/>
        </w:rPr>
        <w:t>03 noches</w:t>
      </w:r>
      <w:r>
        <w:rPr>
          <w:rFonts w:ascii="Calibri" w:eastAsia="MS Mincho" w:hAnsi="Calibri" w:cs="Calibri"/>
          <w:b/>
          <w:color w:val="002060"/>
          <w:sz w:val="22"/>
          <w:szCs w:val="22"/>
          <w:lang w:val="es-ES" w:eastAsia="es-ES"/>
        </w:rPr>
        <w:t xml:space="preserve"> </w:t>
      </w:r>
    </w:p>
    <w:p w14:paraId="52692353" w14:textId="01746F31" w:rsidR="00FE21DC" w:rsidRDefault="00FE21DC" w:rsidP="00FE21DC">
      <w:pPr>
        <w:jc w:val="both"/>
        <w:rPr>
          <w:rFonts w:ascii="Calibri" w:eastAsia="MS Mincho" w:hAnsi="Calibri" w:cs="Calibri"/>
          <w:b/>
          <w:color w:val="002060"/>
          <w:sz w:val="22"/>
          <w:szCs w:val="22"/>
          <w:lang w:val="es-ES" w:eastAsia="es-ES"/>
        </w:rPr>
      </w:pPr>
    </w:p>
    <w:p w14:paraId="545A32BE" w14:textId="52C16346" w:rsidR="00DD7744" w:rsidRPr="00AF4EEC" w:rsidRDefault="00DD7744" w:rsidP="00FE21DC">
      <w:pPr>
        <w:jc w:val="both"/>
        <w:rPr>
          <w:rFonts w:ascii="Calibri" w:eastAsia="MS Mincho" w:hAnsi="Calibri" w:cs="Calibri"/>
          <w:b/>
          <w:color w:val="002060"/>
          <w:sz w:val="22"/>
          <w:szCs w:val="22"/>
          <w:lang w:val="es-ES" w:eastAsia="es-ES"/>
        </w:rPr>
      </w:pPr>
      <w:r>
        <w:rPr>
          <w:rFonts w:ascii="Calibri" w:eastAsia="MS Mincho" w:hAnsi="Calibri" w:cs="Calibri"/>
          <w:b/>
          <w:color w:val="002060"/>
          <w:sz w:val="22"/>
          <w:szCs w:val="22"/>
          <w:lang w:val="es-ES" w:eastAsia="es-ES"/>
        </w:rPr>
        <w:t xml:space="preserve">EL PROGRAMA INCLUYE: </w:t>
      </w:r>
    </w:p>
    <w:p w14:paraId="267D0530" w14:textId="77777777" w:rsidR="00FE21DC" w:rsidRPr="00AF4EEC" w:rsidRDefault="00FE21DC" w:rsidP="00FE21DC">
      <w:pPr>
        <w:jc w:val="both"/>
        <w:rPr>
          <w:rFonts w:ascii="Calibri" w:eastAsia="MS Mincho" w:hAnsi="Calibri" w:cs="Calibri"/>
          <w:color w:val="002060"/>
          <w:sz w:val="22"/>
          <w:szCs w:val="22"/>
          <w:lang w:val="es-ES" w:eastAsia="es-ES"/>
        </w:rPr>
      </w:pPr>
    </w:p>
    <w:p w14:paraId="26B15B06" w14:textId="73BCA330" w:rsidR="004F00AC" w:rsidRDefault="004F00AC" w:rsidP="004F00AC">
      <w:pPr>
        <w:pStyle w:val="Prrafodelista"/>
        <w:numPr>
          <w:ilvl w:val="0"/>
          <w:numId w:val="4"/>
        </w:numPr>
        <w:jc w:val="both"/>
        <w:rPr>
          <w:rFonts w:ascii="Calibri" w:eastAsia="MS Mincho" w:hAnsi="Calibri" w:cs="Calibri"/>
          <w:color w:val="002060"/>
          <w:sz w:val="22"/>
          <w:szCs w:val="22"/>
          <w:lang w:val="es-ES" w:eastAsia="es-ES"/>
        </w:rPr>
      </w:pPr>
      <w:r w:rsidRPr="004F00AC">
        <w:rPr>
          <w:rFonts w:ascii="Calibri" w:eastAsia="MS Mincho" w:hAnsi="Calibri" w:cs="Calibri"/>
          <w:color w:val="002060"/>
          <w:sz w:val="22"/>
          <w:szCs w:val="22"/>
          <w:lang w:val="es-ES" w:eastAsia="es-ES"/>
        </w:rPr>
        <w:t xml:space="preserve">Traslado </w:t>
      </w:r>
      <w:r w:rsidR="00AC1298">
        <w:rPr>
          <w:rFonts w:ascii="Calibri" w:eastAsia="MS Mincho" w:hAnsi="Calibri" w:cs="Calibri"/>
          <w:color w:val="002060"/>
          <w:sz w:val="22"/>
          <w:szCs w:val="22"/>
          <w:lang w:val="es-ES" w:eastAsia="es-ES"/>
        </w:rPr>
        <w:t xml:space="preserve">aeropuerto / hotel / aeropuerto. </w:t>
      </w:r>
    </w:p>
    <w:p w14:paraId="7CFDC92C" w14:textId="2F38DBFE" w:rsidR="004F00AC" w:rsidRDefault="004F00AC" w:rsidP="00996AF2">
      <w:pPr>
        <w:pStyle w:val="Prrafodelista"/>
        <w:numPr>
          <w:ilvl w:val="0"/>
          <w:numId w:val="4"/>
        </w:numPr>
        <w:jc w:val="both"/>
        <w:rPr>
          <w:rFonts w:ascii="Calibri" w:eastAsia="MS Mincho" w:hAnsi="Calibri" w:cs="Calibri"/>
          <w:color w:val="002060"/>
          <w:sz w:val="22"/>
          <w:szCs w:val="22"/>
          <w:lang w:val="es-ES" w:eastAsia="es-ES"/>
        </w:rPr>
      </w:pPr>
      <w:r w:rsidRPr="004F00AC">
        <w:rPr>
          <w:rFonts w:ascii="Calibri" w:eastAsia="MS Mincho" w:hAnsi="Calibri" w:cs="Calibri"/>
          <w:color w:val="002060"/>
          <w:sz w:val="22"/>
          <w:szCs w:val="22"/>
          <w:lang w:val="es-ES" w:eastAsia="es-ES"/>
        </w:rPr>
        <w:t>0</w:t>
      </w:r>
      <w:r w:rsidR="00B20B14">
        <w:rPr>
          <w:rFonts w:ascii="Calibri" w:eastAsia="MS Mincho" w:hAnsi="Calibri" w:cs="Calibri"/>
          <w:color w:val="002060"/>
          <w:sz w:val="22"/>
          <w:szCs w:val="22"/>
          <w:lang w:val="es-ES" w:eastAsia="es-ES"/>
        </w:rPr>
        <w:t>3</w:t>
      </w:r>
      <w:r w:rsidR="009957D1" w:rsidRPr="00996AF2">
        <w:rPr>
          <w:rFonts w:ascii="Calibri" w:eastAsia="MS Mincho" w:hAnsi="Calibri" w:cs="Calibri"/>
          <w:color w:val="002060"/>
          <w:sz w:val="22"/>
          <w:szCs w:val="22"/>
          <w:lang w:val="es-ES" w:eastAsia="es-ES"/>
        </w:rPr>
        <w:t xml:space="preserve"> </w:t>
      </w:r>
      <w:r w:rsidRPr="00996AF2">
        <w:rPr>
          <w:rFonts w:ascii="Calibri" w:eastAsia="MS Mincho" w:hAnsi="Calibri" w:cs="Calibri"/>
          <w:color w:val="002060"/>
          <w:sz w:val="22"/>
          <w:szCs w:val="22"/>
          <w:lang w:val="es-ES" w:eastAsia="es-ES"/>
        </w:rPr>
        <w:t xml:space="preserve">noches de alojamiento en </w:t>
      </w:r>
      <w:r w:rsidR="00F337AB">
        <w:rPr>
          <w:rFonts w:ascii="Calibri" w:eastAsia="MS Mincho" w:hAnsi="Calibri" w:cs="Calibri"/>
          <w:color w:val="002060"/>
          <w:sz w:val="22"/>
          <w:szCs w:val="22"/>
          <w:lang w:val="es-ES" w:eastAsia="es-ES"/>
        </w:rPr>
        <w:t xml:space="preserve">Arequipa </w:t>
      </w:r>
      <w:r w:rsidR="009957D1" w:rsidRPr="00996AF2">
        <w:rPr>
          <w:rFonts w:ascii="Calibri" w:eastAsia="MS Mincho" w:hAnsi="Calibri" w:cs="Calibri"/>
          <w:color w:val="002060"/>
          <w:sz w:val="22"/>
          <w:szCs w:val="22"/>
          <w:lang w:val="es-ES" w:eastAsia="es-ES"/>
        </w:rPr>
        <w:t xml:space="preserve"> </w:t>
      </w:r>
    </w:p>
    <w:p w14:paraId="2F1B8E94" w14:textId="04AAA3C5" w:rsidR="004F00AC" w:rsidRPr="004F00AC" w:rsidRDefault="004F00AC" w:rsidP="004F00AC">
      <w:pPr>
        <w:pStyle w:val="Prrafodelista"/>
        <w:numPr>
          <w:ilvl w:val="0"/>
          <w:numId w:val="4"/>
        </w:numPr>
        <w:jc w:val="both"/>
        <w:rPr>
          <w:rFonts w:ascii="Calibri" w:eastAsia="MS Mincho" w:hAnsi="Calibri" w:cs="Calibri"/>
          <w:color w:val="002060"/>
          <w:sz w:val="22"/>
          <w:szCs w:val="22"/>
          <w:lang w:val="es-ES" w:eastAsia="es-ES"/>
        </w:rPr>
      </w:pPr>
      <w:r w:rsidRPr="004F00AC">
        <w:rPr>
          <w:rFonts w:ascii="Calibri" w:eastAsia="MS Mincho" w:hAnsi="Calibri" w:cs="Calibri"/>
          <w:color w:val="002060"/>
          <w:sz w:val="22"/>
          <w:szCs w:val="22"/>
          <w:lang w:val="es-ES" w:eastAsia="es-ES"/>
        </w:rPr>
        <w:t xml:space="preserve">Desayunos. </w:t>
      </w:r>
    </w:p>
    <w:p w14:paraId="4F398554" w14:textId="20EA72A0" w:rsidR="004F00AC" w:rsidRDefault="004F00AC" w:rsidP="004F00AC">
      <w:pPr>
        <w:pStyle w:val="Prrafodelista"/>
        <w:numPr>
          <w:ilvl w:val="0"/>
          <w:numId w:val="4"/>
        </w:numPr>
        <w:jc w:val="both"/>
        <w:rPr>
          <w:rFonts w:ascii="Calibri" w:eastAsia="MS Mincho" w:hAnsi="Calibri" w:cs="Calibri"/>
          <w:color w:val="002060"/>
          <w:sz w:val="22"/>
          <w:szCs w:val="22"/>
          <w:lang w:val="es-ES" w:eastAsia="es-ES"/>
        </w:rPr>
      </w:pPr>
      <w:r w:rsidRPr="004F00AC">
        <w:rPr>
          <w:rFonts w:ascii="Calibri" w:eastAsia="MS Mincho" w:hAnsi="Calibri" w:cs="Calibri"/>
          <w:color w:val="002060"/>
          <w:sz w:val="22"/>
          <w:szCs w:val="22"/>
          <w:lang w:val="es-ES" w:eastAsia="es-ES"/>
        </w:rPr>
        <w:t xml:space="preserve">Excursión </w:t>
      </w:r>
      <w:r w:rsidR="00F337AB">
        <w:rPr>
          <w:rFonts w:ascii="Calibri" w:eastAsia="MS Mincho" w:hAnsi="Calibri" w:cs="Calibri"/>
          <w:color w:val="002060"/>
          <w:sz w:val="22"/>
          <w:szCs w:val="22"/>
          <w:lang w:val="es-ES" w:eastAsia="es-ES"/>
        </w:rPr>
        <w:t>Arequipa</w:t>
      </w:r>
      <w:r w:rsidR="009957D1">
        <w:rPr>
          <w:rFonts w:ascii="Calibri" w:eastAsia="MS Mincho" w:hAnsi="Calibri" w:cs="Calibri"/>
          <w:color w:val="002060"/>
          <w:sz w:val="22"/>
          <w:szCs w:val="22"/>
          <w:lang w:val="es-ES" w:eastAsia="es-ES"/>
        </w:rPr>
        <w:t>: City tour</w:t>
      </w:r>
      <w:r w:rsidR="00F337AB">
        <w:rPr>
          <w:rFonts w:ascii="Calibri" w:eastAsia="MS Mincho" w:hAnsi="Calibri" w:cs="Calibri"/>
          <w:color w:val="002060"/>
          <w:sz w:val="22"/>
          <w:szCs w:val="22"/>
          <w:lang w:val="es-ES" w:eastAsia="es-ES"/>
        </w:rPr>
        <w:t xml:space="preserve"> + Santa Catalina, Tour medio </w:t>
      </w:r>
      <w:r w:rsidR="00AC1298">
        <w:rPr>
          <w:rFonts w:ascii="Calibri" w:eastAsia="MS Mincho" w:hAnsi="Calibri" w:cs="Calibri"/>
          <w:color w:val="002060"/>
          <w:sz w:val="22"/>
          <w:szCs w:val="22"/>
          <w:lang w:val="es-ES" w:eastAsia="es-ES"/>
        </w:rPr>
        <w:t>día</w:t>
      </w:r>
      <w:r w:rsidR="00F337AB">
        <w:rPr>
          <w:rFonts w:ascii="Calibri" w:eastAsia="MS Mincho" w:hAnsi="Calibri" w:cs="Calibri"/>
          <w:color w:val="002060"/>
          <w:sz w:val="22"/>
          <w:szCs w:val="22"/>
          <w:lang w:val="es-ES" w:eastAsia="es-ES"/>
        </w:rPr>
        <w:t xml:space="preserve"> Ruta del </w:t>
      </w:r>
      <w:r w:rsidR="00510584">
        <w:rPr>
          <w:rFonts w:ascii="Calibri" w:eastAsia="MS Mincho" w:hAnsi="Calibri" w:cs="Calibri"/>
          <w:color w:val="002060"/>
          <w:sz w:val="22"/>
          <w:szCs w:val="22"/>
          <w:lang w:val="es-ES" w:eastAsia="es-ES"/>
        </w:rPr>
        <w:t>Sillar,</w:t>
      </w:r>
      <w:r w:rsidR="00451E01">
        <w:rPr>
          <w:rFonts w:ascii="Calibri" w:eastAsia="MS Mincho" w:hAnsi="Calibri" w:cs="Calibri"/>
          <w:color w:val="002060"/>
          <w:sz w:val="22"/>
          <w:szCs w:val="22"/>
          <w:lang w:val="es-ES" w:eastAsia="es-ES"/>
        </w:rPr>
        <w:t xml:space="preserve"> </w:t>
      </w:r>
      <w:r w:rsidR="00F337AB">
        <w:rPr>
          <w:rFonts w:ascii="Calibri" w:eastAsia="MS Mincho" w:hAnsi="Calibri" w:cs="Calibri"/>
          <w:color w:val="002060"/>
          <w:sz w:val="22"/>
          <w:szCs w:val="22"/>
          <w:lang w:val="es-ES" w:eastAsia="es-ES"/>
        </w:rPr>
        <w:t xml:space="preserve">Full </w:t>
      </w:r>
      <w:r w:rsidR="00451E01">
        <w:rPr>
          <w:rFonts w:ascii="Calibri" w:eastAsia="MS Mincho" w:hAnsi="Calibri" w:cs="Calibri"/>
          <w:color w:val="002060"/>
          <w:sz w:val="22"/>
          <w:szCs w:val="22"/>
          <w:lang w:val="es-ES" w:eastAsia="es-ES"/>
        </w:rPr>
        <w:t>Da</w:t>
      </w:r>
      <w:r w:rsidR="00F337AB">
        <w:rPr>
          <w:rFonts w:ascii="Calibri" w:eastAsia="MS Mincho" w:hAnsi="Calibri" w:cs="Calibri"/>
          <w:color w:val="002060"/>
          <w:sz w:val="22"/>
          <w:szCs w:val="22"/>
          <w:lang w:val="es-ES" w:eastAsia="es-ES"/>
        </w:rPr>
        <w:t xml:space="preserve">y </w:t>
      </w:r>
      <w:r w:rsidR="00AC1298">
        <w:rPr>
          <w:rFonts w:ascii="Calibri" w:eastAsia="MS Mincho" w:hAnsi="Calibri" w:cs="Calibri"/>
          <w:color w:val="002060"/>
          <w:sz w:val="22"/>
          <w:szCs w:val="22"/>
          <w:lang w:val="es-ES" w:eastAsia="es-ES"/>
        </w:rPr>
        <w:t>Cañón</w:t>
      </w:r>
      <w:r w:rsidR="00F337AB">
        <w:rPr>
          <w:rFonts w:ascii="Calibri" w:eastAsia="MS Mincho" w:hAnsi="Calibri" w:cs="Calibri"/>
          <w:color w:val="002060"/>
          <w:sz w:val="22"/>
          <w:szCs w:val="22"/>
          <w:lang w:val="es-ES" w:eastAsia="es-ES"/>
        </w:rPr>
        <w:t xml:space="preserve"> del colca</w:t>
      </w:r>
      <w:r w:rsidR="00974486">
        <w:rPr>
          <w:rFonts w:ascii="Calibri" w:eastAsia="MS Mincho" w:hAnsi="Calibri" w:cs="Calibri"/>
          <w:color w:val="002060"/>
          <w:sz w:val="22"/>
          <w:szCs w:val="22"/>
          <w:lang w:val="es-ES" w:eastAsia="es-ES"/>
        </w:rPr>
        <w:t xml:space="preserve">. </w:t>
      </w:r>
    </w:p>
    <w:p w14:paraId="6A55E795" w14:textId="690CCA12" w:rsidR="00974486" w:rsidRDefault="00974486" w:rsidP="004F00AC">
      <w:pPr>
        <w:pStyle w:val="Prrafodelista"/>
        <w:numPr>
          <w:ilvl w:val="0"/>
          <w:numId w:val="4"/>
        </w:numPr>
        <w:jc w:val="both"/>
        <w:rPr>
          <w:rFonts w:ascii="Calibri" w:eastAsia="MS Mincho" w:hAnsi="Calibri" w:cs="Calibri"/>
          <w:color w:val="002060"/>
          <w:sz w:val="22"/>
          <w:szCs w:val="22"/>
          <w:lang w:val="es-ES" w:eastAsia="es-ES"/>
        </w:rPr>
      </w:pPr>
      <w:r>
        <w:rPr>
          <w:rFonts w:ascii="Calibri" w:eastAsia="MS Mincho" w:hAnsi="Calibri" w:cs="Calibri"/>
          <w:color w:val="002060"/>
          <w:sz w:val="22"/>
          <w:szCs w:val="22"/>
          <w:lang w:val="es-ES" w:eastAsia="es-ES"/>
        </w:rPr>
        <w:t xml:space="preserve">01 almuerzo buffet (sin bebidas). </w:t>
      </w:r>
    </w:p>
    <w:p w14:paraId="2219A38F" w14:textId="5FFD8482" w:rsidR="004F00AC" w:rsidRPr="004F00AC" w:rsidRDefault="004F00AC" w:rsidP="004F00AC">
      <w:pPr>
        <w:pStyle w:val="Prrafodelista"/>
        <w:numPr>
          <w:ilvl w:val="0"/>
          <w:numId w:val="4"/>
        </w:numPr>
        <w:jc w:val="both"/>
        <w:rPr>
          <w:rFonts w:ascii="Calibri" w:eastAsia="MS Mincho" w:hAnsi="Calibri" w:cs="Calibri"/>
          <w:color w:val="002060"/>
          <w:sz w:val="22"/>
          <w:szCs w:val="22"/>
          <w:lang w:val="es-ES" w:eastAsia="es-ES"/>
        </w:rPr>
      </w:pPr>
      <w:r w:rsidRPr="004F00AC">
        <w:rPr>
          <w:rFonts w:ascii="Calibri" w:eastAsia="MS Mincho" w:hAnsi="Calibri" w:cs="Calibri"/>
          <w:color w:val="002060"/>
          <w:sz w:val="22"/>
          <w:szCs w:val="22"/>
          <w:lang w:val="es-ES" w:eastAsia="es-ES"/>
        </w:rPr>
        <w:t>Tickets de ingreso a</w:t>
      </w:r>
      <w:r w:rsidR="009957D1">
        <w:rPr>
          <w:rFonts w:ascii="Calibri" w:eastAsia="MS Mincho" w:hAnsi="Calibri" w:cs="Calibri"/>
          <w:color w:val="002060"/>
          <w:sz w:val="22"/>
          <w:szCs w:val="22"/>
          <w:lang w:val="es-ES" w:eastAsia="es-ES"/>
        </w:rPr>
        <w:t xml:space="preserve"> los lugares </w:t>
      </w:r>
      <w:r w:rsidR="00996AF2">
        <w:rPr>
          <w:rFonts w:ascii="Calibri" w:eastAsia="MS Mincho" w:hAnsi="Calibri" w:cs="Calibri"/>
          <w:color w:val="002060"/>
          <w:sz w:val="22"/>
          <w:szCs w:val="22"/>
          <w:lang w:val="es-ES" w:eastAsia="es-ES"/>
        </w:rPr>
        <w:t>turísticos</w:t>
      </w:r>
      <w:r w:rsidR="009957D1">
        <w:rPr>
          <w:rFonts w:ascii="Calibri" w:eastAsia="MS Mincho" w:hAnsi="Calibri" w:cs="Calibri"/>
          <w:color w:val="002060"/>
          <w:sz w:val="22"/>
          <w:szCs w:val="22"/>
          <w:lang w:val="es-ES" w:eastAsia="es-ES"/>
        </w:rPr>
        <w:t xml:space="preserve">. </w:t>
      </w:r>
    </w:p>
    <w:p w14:paraId="60F81750" w14:textId="14A5AC8B" w:rsidR="004F00AC" w:rsidRPr="004F00AC" w:rsidRDefault="004F00AC" w:rsidP="004F00AC">
      <w:pPr>
        <w:pStyle w:val="Prrafodelista"/>
        <w:numPr>
          <w:ilvl w:val="0"/>
          <w:numId w:val="4"/>
        </w:numPr>
        <w:jc w:val="both"/>
        <w:rPr>
          <w:rFonts w:ascii="Calibri" w:eastAsia="MS Mincho" w:hAnsi="Calibri" w:cs="Calibri"/>
          <w:color w:val="002060"/>
          <w:sz w:val="22"/>
          <w:szCs w:val="22"/>
          <w:lang w:val="es-ES" w:eastAsia="es-ES"/>
        </w:rPr>
      </w:pPr>
      <w:r w:rsidRPr="004F00AC">
        <w:rPr>
          <w:rFonts w:ascii="Calibri" w:eastAsia="MS Mincho" w:hAnsi="Calibri" w:cs="Calibri"/>
          <w:color w:val="002060"/>
          <w:sz w:val="22"/>
          <w:szCs w:val="22"/>
          <w:lang w:val="es-ES" w:eastAsia="es-ES"/>
        </w:rPr>
        <w:t xml:space="preserve">Guía en español </w:t>
      </w:r>
    </w:p>
    <w:p w14:paraId="771E8555" w14:textId="7381F594" w:rsidR="00FE21DC" w:rsidRPr="004F00AC" w:rsidRDefault="004F00AC" w:rsidP="00FE21DC">
      <w:pPr>
        <w:pStyle w:val="Prrafodelista"/>
        <w:numPr>
          <w:ilvl w:val="0"/>
          <w:numId w:val="4"/>
        </w:numPr>
        <w:jc w:val="both"/>
        <w:rPr>
          <w:rFonts w:ascii="Calibri" w:eastAsia="MS Mincho" w:hAnsi="Calibri" w:cs="Calibri"/>
          <w:color w:val="002060"/>
          <w:sz w:val="22"/>
          <w:szCs w:val="22"/>
          <w:lang w:val="es-ES" w:eastAsia="es-ES"/>
        </w:rPr>
      </w:pPr>
      <w:r w:rsidRPr="004F00AC">
        <w:rPr>
          <w:rFonts w:ascii="Calibri" w:eastAsia="MS Mincho" w:hAnsi="Calibri" w:cs="Calibri"/>
          <w:color w:val="002060"/>
          <w:sz w:val="22"/>
          <w:szCs w:val="22"/>
          <w:lang w:val="es-ES" w:eastAsia="es-ES"/>
        </w:rPr>
        <w:t>Asistencia personalizada.</w:t>
      </w:r>
    </w:p>
    <w:p w14:paraId="0F9F0D61" w14:textId="77777777" w:rsidR="00FE21DC" w:rsidRDefault="00FE21DC" w:rsidP="00FE21DC">
      <w:pPr>
        <w:jc w:val="both"/>
        <w:rPr>
          <w:rFonts w:ascii="Calibri" w:eastAsia="MS Mincho" w:hAnsi="Calibri" w:cs="Calibri"/>
          <w:color w:val="002060"/>
          <w:sz w:val="22"/>
          <w:szCs w:val="22"/>
          <w:lang w:val="es-ES" w:eastAsia="es-ES"/>
        </w:rPr>
      </w:pPr>
    </w:p>
    <w:p w14:paraId="5AC4910B" w14:textId="7C02E746" w:rsidR="00FE21DC" w:rsidRDefault="00974486" w:rsidP="00FE21DC">
      <w:pPr>
        <w:jc w:val="both"/>
        <w:rPr>
          <w:rFonts w:ascii="Calibri" w:eastAsia="MS Mincho" w:hAnsi="Calibri" w:cs="Calibri"/>
          <w:b/>
          <w:bCs/>
          <w:color w:val="002060"/>
          <w:sz w:val="22"/>
          <w:szCs w:val="22"/>
          <w:lang w:val="es-ES" w:eastAsia="es-ES"/>
        </w:rPr>
      </w:pPr>
      <w:r>
        <w:rPr>
          <w:rFonts w:ascii="Calibri" w:eastAsia="MS Mincho" w:hAnsi="Calibri" w:cs="Calibri"/>
          <w:b/>
          <w:bCs/>
          <w:color w:val="002060"/>
          <w:sz w:val="22"/>
          <w:szCs w:val="22"/>
          <w:lang w:val="es-ES" w:eastAsia="es-ES"/>
        </w:rPr>
        <w:t>PRECIO POR PASAJERO EN DOLARES AMERICANOS:</w:t>
      </w:r>
    </w:p>
    <w:p w14:paraId="62BE30B6" w14:textId="77777777" w:rsidR="00AC1298" w:rsidRPr="00FE21DC" w:rsidRDefault="00AC1298" w:rsidP="00FE21DC">
      <w:pPr>
        <w:jc w:val="both"/>
        <w:rPr>
          <w:rFonts w:ascii="Calibri" w:eastAsia="MS Mincho" w:hAnsi="Calibri" w:cs="Calibri"/>
          <w:b/>
          <w:bCs/>
          <w:color w:val="002060"/>
          <w:sz w:val="22"/>
          <w:szCs w:val="22"/>
          <w:lang w:val="es-ES" w:eastAsia="es-ES"/>
        </w:rPr>
      </w:pPr>
    </w:p>
    <w:tbl>
      <w:tblPr>
        <w:tblW w:w="5366" w:type="dxa"/>
        <w:tblInd w:w="933" w:type="dxa"/>
        <w:tblCellMar>
          <w:left w:w="70" w:type="dxa"/>
          <w:right w:w="70" w:type="dxa"/>
        </w:tblCellMar>
        <w:tblLook w:val="04A0" w:firstRow="1" w:lastRow="0" w:firstColumn="1" w:lastColumn="0" w:noHBand="0" w:noVBand="1"/>
      </w:tblPr>
      <w:tblGrid>
        <w:gridCol w:w="3928"/>
        <w:gridCol w:w="1438"/>
      </w:tblGrid>
      <w:tr w:rsidR="00451E01" w:rsidRPr="006D3154" w14:paraId="19FA1C89" w14:textId="2640AFA9" w:rsidTr="00AC1298">
        <w:trPr>
          <w:trHeight w:val="257"/>
        </w:trPr>
        <w:tc>
          <w:tcPr>
            <w:tcW w:w="3928" w:type="dxa"/>
            <w:tcBorders>
              <w:top w:val="single" w:sz="8" w:space="0" w:color="auto"/>
              <w:left w:val="single" w:sz="8" w:space="0" w:color="auto"/>
              <w:bottom w:val="single" w:sz="8" w:space="0" w:color="auto"/>
              <w:right w:val="single" w:sz="4" w:space="0" w:color="auto"/>
            </w:tcBorders>
            <w:shd w:val="clear" w:color="000000" w:fill="0070C0"/>
            <w:noWrap/>
            <w:vAlign w:val="bottom"/>
            <w:hideMark/>
          </w:tcPr>
          <w:p w14:paraId="60F8CCED" w14:textId="77777777" w:rsidR="00451E01" w:rsidRPr="006D3154" w:rsidRDefault="00451E01" w:rsidP="00FD2645">
            <w:pPr>
              <w:jc w:val="center"/>
              <w:rPr>
                <w:rFonts w:ascii="Calibri" w:hAnsi="Calibri" w:cs="Calibri"/>
                <w:b/>
                <w:bCs/>
                <w:color w:val="FFFFFF"/>
                <w:sz w:val="22"/>
                <w:szCs w:val="22"/>
                <w:lang w:val="es-PE" w:eastAsia="es-PE"/>
              </w:rPr>
            </w:pPr>
            <w:r w:rsidRPr="006D3154">
              <w:rPr>
                <w:rFonts w:ascii="Calibri" w:hAnsi="Calibri" w:cs="Calibri"/>
                <w:b/>
                <w:bCs/>
                <w:color w:val="FFFFFF"/>
                <w:sz w:val="22"/>
                <w:szCs w:val="22"/>
                <w:lang w:val="es-PE" w:eastAsia="es-PE"/>
              </w:rPr>
              <w:t>Hoteles</w:t>
            </w:r>
          </w:p>
        </w:tc>
        <w:tc>
          <w:tcPr>
            <w:tcW w:w="1438" w:type="dxa"/>
            <w:tcBorders>
              <w:top w:val="single" w:sz="8" w:space="0" w:color="auto"/>
              <w:left w:val="single" w:sz="4" w:space="0" w:color="auto"/>
              <w:bottom w:val="nil"/>
              <w:right w:val="single" w:sz="4" w:space="0" w:color="auto"/>
            </w:tcBorders>
            <w:shd w:val="clear" w:color="000000" w:fill="0070C0"/>
            <w:noWrap/>
            <w:vAlign w:val="bottom"/>
            <w:hideMark/>
          </w:tcPr>
          <w:p w14:paraId="43DA8B65" w14:textId="0DA5626C" w:rsidR="00451E01" w:rsidRPr="006D3154" w:rsidRDefault="00451E01" w:rsidP="00FD2645">
            <w:pPr>
              <w:jc w:val="center"/>
              <w:rPr>
                <w:rFonts w:ascii="Calibri" w:hAnsi="Calibri" w:cs="Calibri"/>
                <w:b/>
                <w:bCs/>
                <w:color w:val="FFFFFF"/>
                <w:sz w:val="22"/>
                <w:szCs w:val="22"/>
                <w:lang w:val="es-PE" w:eastAsia="es-PE"/>
              </w:rPr>
            </w:pPr>
            <w:r>
              <w:rPr>
                <w:rFonts w:ascii="Calibri" w:hAnsi="Calibri" w:cs="Calibri"/>
                <w:b/>
                <w:bCs/>
                <w:color w:val="FFFFFF"/>
                <w:sz w:val="22"/>
                <w:szCs w:val="22"/>
                <w:lang w:val="es-PE" w:eastAsia="es-PE"/>
              </w:rPr>
              <w:t xml:space="preserve">DOBLE  </w:t>
            </w:r>
          </w:p>
        </w:tc>
      </w:tr>
      <w:tr w:rsidR="00451E01" w:rsidRPr="006D3154" w14:paraId="18F1F2A1" w14:textId="7CDDF821" w:rsidTr="00AC1298">
        <w:trPr>
          <w:trHeight w:val="257"/>
        </w:trPr>
        <w:tc>
          <w:tcPr>
            <w:tcW w:w="3928" w:type="dxa"/>
            <w:tcBorders>
              <w:top w:val="nil"/>
              <w:left w:val="single" w:sz="8" w:space="0" w:color="auto"/>
              <w:bottom w:val="single" w:sz="4" w:space="0" w:color="auto"/>
              <w:right w:val="single" w:sz="4" w:space="0" w:color="auto"/>
            </w:tcBorders>
            <w:noWrap/>
            <w:vAlign w:val="bottom"/>
          </w:tcPr>
          <w:p w14:paraId="2B2570B0" w14:textId="05F88498" w:rsidR="00451E01" w:rsidRPr="006D3154" w:rsidRDefault="00974486" w:rsidP="00FD2645">
            <w:pPr>
              <w:rPr>
                <w:rFonts w:ascii="Calibri" w:hAnsi="Calibri" w:cs="Calibri"/>
                <w:color w:val="002060"/>
                <w:sz w:val="22"/>
                <w:szCs w:val="22"/>
                <w:lang w:val="es-PE" w:eastAsia="es-PE"/>
              </w:rPr>
            </w:pPr>
            <w:r>
              <w:rPr>
                <w:rFonts w:ascii="Calibri" w:hAnsi="Calibri" w:cs="Calibri"/>
                <w:color w:val="002060"/>
                <w:sz w:val="22"/>
                <w:szCs w:val="22"/>
                <w:lang w:val="es-PE" w:eastAsia="es-PE"/>
              </w:rPr>
              <w:t xml:space="preserve">SANTA ROSA </w:t>
            </w:r>
          </w:p>
        </w:tc>
        <w:tc>
          <w:tcPr>
            <w:tcW w:w="1438" w:type="dxa"/>
            <w:tcBorders>
              <w:top w:val="single" w:sz="8" w:space="0" w:color="auto"/>
              <w:left w:val="single" w:sz="4" w:space="0" w:color="auto"/>
              <w:bottom w:val="single" w:sz="4" w:space="0" w:color="auto"/>
              <w:right w:val="single" w:sz="4" w:space="0" w:color="auto"/>
            </w:tcBorders>
            <w:noWrap/>
            <w:vAlign w:val="center"/>
          </w:tcPr>
          <w:p w14:paraId="5660DD43" w14:textId="43545E11" w:rsidR="00451E01" w:rsidRPr="006D3154" w:rsidRDefault="00974486" w:rsidP="00996AF2">
            <w:pPr>
              <w:jc w:val="center"/>
              <w:rPr>
                <w:rFonts w:ascii="Calibri" w:hAnsi="Calibri" w:cs="Calibri"/>
                <w:color w:val="002060"/>
                <w:sz w:val="22"/>
                <w:szCs w:val="22"/>
                <w:lang w:val="es-PE" w:eastAsia="es-PE"/>
              </w:rPr>
            </w:pPr>
            <w:r>
              <w:rPr>
                <w:rFonts w:ascii="Calibri" w:hAnsi="Calibri" w:cs="Calibri"/>
                <w:color w:val="002060"/>
                <w:sz w:val="22"/>
                <w:szCs w:val="22"/>
                <w:lang w:val="es-PE" w:eastAsia="es-PE"/>
              </w:rPr>
              <w:t>289</w:t>
            </w:r>
          </w:p>
        </w:tc>
      </w:tr>
      <w:tr w:rsidR="00451E01" w:rsidRPr="006D3154" w14:paraId="543CFF73" w14:textId="0DF5DF57" w:rsidTr="00AC1298">
        <w:trPr>
          <w:trHeight w:val="257"/>
        </w:trPr>
        <w:tc>
          <w:tcPr>
            <w:tcW w:w="3928" w:type="dxa"/>
            <w:tcBorders>
              <w:top w:val="single" w:sz="4" w:space="0" w:color="auto"/>
              <w:left w:val="single" w:sz="8" w:space="0" w:color="auto"/>
              <w:bottom w:val="single" w:sz="4" w:space="0" w:color="auto"/>
              <w:right w:val="single" w:sz="4" w:space="0" w:color="auto"/>
            </w:tcBorders>
            <w:noWrap/>
            <w:vAlign w:val="bottom"/>
          </w:tcPr>
          <w:p w14:paraId="597CAA70" w14:textId="2A95358B" w:rsidR="00451E01" w:rsidRDefault="00974486" w:rsidP="00FD2645">
            <w:pPr>
              <w:rPr>
                <w:rFonts w:ascii="Calibri" w:hAnsi="Calibri" w:cs="Calibri"/>
                <w:color w:val="002060"/>
                <w:sz w:val="22"/>
                <w:szCs w:val="22"/>
                <w:lang w:val="es-PE" w:eastAsia="es-PE"/>
              </w:rPr>
            </w:pPr>
            <w:r>
              <w:rPr>
                <w:rFonts w:ascii="Calibri" w:hAnsi="Calibri" w:cs="Calibri"/>
                <w:color w:val="002060"/>
                <w:sz w:val="22"/>
                <w:szCs w:val="22"/>
                <w:lang w:val="es-PE" w:eastAsia="es-PE"/>
              </w:rPr>
              <w:t xml:space="preserve">CRISMAR </w:t>
            </w:r>
          </w:p>
        </w:tc>
        <w:tc>
          <w:tcPr>
            <w:tcW w:w="1438" w:type="dxa"/>
            <w:tcBorders>
              <w:top w:val="single" w:sz="4" w:space="0" w:color="auto"/>
              <w:left w:val="single" w:sz="4" w:space="0" w:color="auto"/>
              <w:bottom w:val="single" w:sz="4" w:space="0" w:color="auto"/>
              <w:right w:val="single" w:sz="4" w:space="0" w:color="auto"/>
            </w:tcBorders>
            <w:noWrap/>
            <w:vAlign w:val="center"/>
          </w:tcPr>
          <w:p w14:paraId="1EA36A4C" w14:textId="65EA1882" w:rsidR="00451E01" w:rsidRDefault="00974486" w:rsidP="00996AF2">
            <w:pPr>
              <w:jc w:val="center"/>
              <w:rPr>
                <w:rFonts w:ascii="Calibri" w:hAnsi="Calibri" w:cs="Calibri"/>
                <w:color w:val="002060"/>
                <w:sz w:val="22"/>
                <w:szCs w:val="22"/>
                <w:lang w:val="es-PE" w:eastAsia="es-PE"/>
              </w:rPr>
            </w:pPr>
            <w:r>
              <w:rPr>
                <w:rFonts w:ascii="Calibri" w:hAnsi="Calibri" w:cs="Calibri"/>
                <w:color w:val="002060"/>
                <w:sz w:val="22"/>
                <w:szCs w:val="22"/>
                <w:lang w:val="es-PE" w:eastAsia="es-PE"/>
              </w:rPr>
              <w:t>295</w:t>
            </w:r>
          </w:p>
        </w:tc>
      </w:tr>
      <w:tr w:rsidR="00451E01" w:rsidRPr="006D3154" w14:paraId="5A292779" w14:textId="77777777" w:rsidTr="00AC1298">
        <w:trPr>
          <w:trHeight w:val="257"/>
        </w:trPr>
        <w:tc>
          <w:tcPr>
            <w:tcW w:w="3928" w:type="dxa"/>
            <w:tcBorders>
              <w:top w:val="single" w:sz="4" w:space="0" w:color="auto"/>
              <w:left w:val="single" w:sz="8" w:space="0" w:color="auto"/>
              <w:bottom w:val="single" w:sz="4" w:space="0" w:color="auto"/>
              <w:right w:val="single" w:sz="4" w:space="0" w:color="auto"/>
            </w:tcBorders>
            <w:noWrap/>
            <w:vAlign w:val="bottom"/>
          </w:tcPr>
          <w:p w14:paraId="20C98E90" w14:textId="5423970D" w:rsidR="00451E01" w:rsidRDefault="00451E01" w:rsidP="00FD2645">
            <w:pPr>
              <w:rPr>
                <w:rFonts w:ascii="Calibri" w:hAnsi="Calibri" w:cs="Calibri"/>
                <w:color w:val="002060"/>
                <w:sz w:val="22"/>
                <w:szCs w:val="22"/>
                <w:lang w:val="es-PE" w:eastAsia="es-PE"/>
              </w:rPr>
            </w:pPr>
            <w:r>
              <w:rPr>
                <w:rFonts w:ascii="Calibri" w:hAnsi="Calibri" w:cs="Calibri"/>
                <w:color w:val="002060"/>
                <w:sz w:val="22"/>
                <w:szCs w:val="22"/>
                <w:lang w:val="es-PE" w:eastAsia="es-PE"/>
              </w:rPr>
              <w:t>SAN AGUSTIN MONASTERIO</w:t>
            </w:r>
          </w:p>
        </w:tc>
        <w:tc>
          <w:tcPr>
            <w:tcW w:w="1438" w:type="dxa"/>
            <w:tcBorders>
              <w:top w:val="single" w:sz="4" w:space="0" w:color="auto"/>
              <w:left w:val="single" w:sz="4" w:space="0" w:color="auto"/>
              <w:bottom w:val="single" w:sz="4" w:space="0" w:color="auto"/>
              <w:right w:val="single" w:sz="4" w:space="0" w:color="auto"/>
            </w:tcBorders>
            <w:noWrap/>
            <w:vAlign w:val="center"/>
          </w:tcPr>
          <w:p w14:paraId="6F6EE401" w14:textId="481B9A71" w:rsidR="00451E01" w:rsidRDefault="00974486" w:rsidP="00996AF2">
            <w:pPr>
              <w:jc w:val="center"/>
              <w:rPr>
                <w:rFonts w:ascii="Calibri" w:hAnsi="Calibri" w:cs="Calibri"/>
                <w:color w:val="002060"/>
                <w:sz w:val="22"/>
                <w:szCs w:val="22"/>
                <w:lang w:val="es-PE" w:eastAsia="es-PE"/>
              </w:rPr>
            </w:pPr>
            <w:r>
              <w:rPr>
                <w:rFonts w:ascii="Calibri" w:hAnsi="Calibri" w:cs="Calibri"/>
                <w:color w:val="002060"/>
                <w:sz w:val="22"/>
                <w:szCs w:val="22"/>
                <w:lang w:val="es-PE" w:eastAsia="es-PE"/>
              </w:rPr>
              <w:t>319</w:t>
            </w:r>
          </w:p>
        </w:tc>
      </w:tr>
    </w:tbl>
    <w:p w14:paraId="1B13E92F" w14:textId="4367CADB" w:rsidR="001A2F4B" w:rsidRDefault="001A2F4B"/>
    <w:p w14:paraId="22B8BDBA" w14:textId="77777777" w:rsidR="00FE21DC" w:rsidRDefault="00FE21DC"/>
    <w:p w14:paraId="2A41725E" w14:textId="77777777" w:rsidR="00FE21DC" w:rsidRDefault="00FE21DC"/>
    <w:p w14:paraId="7C281CF0" w14:textId="77777777" w:rsidR="00FE21DC" w:rsidRDefault="00FE21DC"/>
    <w:p w14:paraId="3BC53025" w14:textId="77777777" w:rsidR="00FE21DC" w:rsidRDefault="00FE21DC"/>
    <w:p w14:paraId="7B0D3F19" w14:textId="77777777" w:rsidR="00FE21DC" w:rsidRDefault="00FE21DC"/>
    <w:p w14:paraId="4F4EA046" w14:textId="77777777" w:rsidR="00FE21DC" w:rsidRDefault="00FE21DC"/>
    <w:p w14:paraId="1A1B0675" w14:textId="77777777" w:rsidR="00FE21DC" w:rsidRDefault="00FE21DC"/>
    <w:p w14:paraId="5FFCE3B0" w14:textId="77777777" w:rsidR="00FE21DC" w:rsidRDefault="00FE21DC"/>
    <w:p w14:paraId="3C3E8ED9" w14:textId="77777777" w:rsidR="00FE21DC" w:rsidRDefault="00FE21DC"/>
    <w:p w14:paraId="257211AF" w14:textId="77777777" w:rsidR="00FE21DC" w:rsidRDefault="00FE21DC"/>
    <w:p w14:paraId="0D23C363" w14:textId="77777777" w:rsidR="00FE21DC" w:rsidRDefault="00FE21DC"/>
    <w:p w14:paraId="40A1F3A9" w14:textId="77777777" w:rsidR="00FE21DC" w:rsidRDefault="00FE21DC"/>
    <w:p w14:paraId="3FFD0A49" w14:textId="77777777" w:rsidR="00FE21DC" w:rsidRPr="00510584" w:rsidRDefault="00FE21DC" w:rsidP="00510584"/>
    <w:p w14:paraId="6B519986" w14:textId="77777777" w:rsidR="009957D1" w:rsidRPr="00510584" w:rsidRDefault="009957D1" w:rsidP="00510584"/>
    <w:p w14:paraId="03CCFBE9" w14:textId="77777777" w:rsidR="009957D1" w:rsidRPr="00510584" w:rsidRDefault="009957D1" w:rsidP="00510584"/>
    <w:p w14:paraId="27D1AA63" w14:textId="77777777" w:rsidR="007E20D0" w:rsidRPr="00510584" w:rsidRDefault="007E20D0" w:rsidP="00510584"/>
    <w:p w14:paraId="6F7DD53F" w14:textId="77777777" w:rsidR="007E20D0" w:rsidRPr="00510584" w:rsidRDefault="007E20D0" w:rsidP="00510584"/>
    <w:p w14:paraId="1DF15D62" w14:textId="77777777" w:rsidR="007E20D0" w:rsidRPr="00510584" w:rsidRDefault="007E20D0" w:rsidP="00510584"/>
    <w:p w14:paraId="1F18C7D3" w14:textId="77777777" w:rsidR="007E20D0" w:rsidRPr="00510584" w:rsidRDefault="007E20D0" w:rsidP="00510584"/>
    <w:p w14:paraId="3D9FA22F" w14:textId="77777777" w:rsidR="007E20D0" w:rsidRPr="00510584" w:rsidRDefault="007E20D0" w:rsidP="00510584"/>
    <w:p w14:paraId="593DB0C2" w14:textId="77777777" w:rsidR="00510584" w:rsidRPr="00510584" w:rsidRDefault="00510584" w:rsidP="00510584"/>
    <w:p w14:paraId="1FDA542B" w14:textId="77777777" w:rsidR="00510584" w:rsidRPr="00510584" w:rsidRDefault="00510584" w:rsidP="00510584"/>
    <w:p w14:paraId="285D2576" w14:textId="77777777" w:rsidR="00510584" w:rsidRPr="00510584" w:rsidRDefault="00510584" w:rsidP="00510584"/>
    <w:p w14:paraId="0ABD8AA4" w14:textId="77777777" w:rsidR="00510584" w:rsidRPr="00510584" w:rsidRDefault="00510584" w:rsidP="00510584"/>
    <w:p w14:paraId="5438CB5C" w14:textId="77777777" w:rsidR="00510584" w:rsidRPr="00510584" w:rsidRDefault="00510584" w:rsidP="00510584"/>
    <w:p w14:paraId="6D5ADFC4" w14:textId="77777777" w:rsidR="00510584" w:rsidRPr="00510584" w:rsidRDefault="00510584" w:rsidP="00510584"/>
    <w:p w14:paraId="14C861DD" w14:textId="77777777" w:rsidR="00510584" w:rsidRPr="00C06A05" w:rsidRDefault="00510584" w:rsidP="00510584">
      <w:pPr>
        <w:rPr>
          <w:rFonts w:ascii="Calibri" w:eastAsia="MS Mincho" w:hAnsi="Calibri" w:cs="Calibri"/>
          <w:b/>
          <w:bCs/>
          <w:color w:val="002060"/>
          <w:sz w:val="22"/>
          <w:szCs w:val="22"/>
          <w:lang w:val="es-ES" w:eastAsia="es-ES"/>
        </w:rPr>
      </w:pPr>
    </w:p>
    <w:p w14:paraId="732DD3E1" w14:textId="0DE71A59" w:rsidR="00510584" w:rsidRPr="00C06A05" w:rsidRDefault="00C06A05" w:rsidP="00510584">
      <w:pPr>
        <w:rPr>
          <w:rFonts w:ascii="Calibri" w:eastAsia="MS Mincho" w:hAnsi="Calibri" w:cs="Calibri"/>
          <w:b/>
          <w:bCs/>
          <w:color w:val="002060"/>
          <w:sz w:val="22"/>
          <w:szCs w:val="22"/>
          <w:lang w:val="es-ES" w:eastAsia="es-ES"/>
        </w:rPr>
      </w:pPr>
      <w:r w:rsidRPr="00C06A05">
        <w:rPr>
          <w:rFonts w:ascii="Calibri" w:eastAsia="MS Mincho" w:hAnsi="Calibri" w:cs="Calibri"/>
          <w:b/>
          <w:bCs/>
          <w:color w:val="002060"/>
          <w:sz w:val="22"/>
          <w:szCs w:val="22"/>
          <w:lang w:val="es-ES" w:eastAsia="es-ES"/>
        </w:rPr>
        <w:t xml:space="preserve">ITINERARIO: </w:t>
      </w:r>
    </w:p>
    <w:p w14:paraId="1B1AD50B" w14:textId="77777777" w:rsidR="00510584" w:rsidRPr="00510584" w:rsidRDefault="00510584" w:rsidP="00510584"/>
    <w:p w14:paraId="7DEAFF69" w14:textId="6A804030" w:rsidR="00510584" w:rsidRDefault="004F00AC" w:rsidP="00510584">
      <w:pPr>
        <w:pStyle w:val="Sinespaciado"/>
        <w:rPr>
          <w:rFonts w:ascii="Calibri" w:eastAsia="MS Mincho" w:hAnsi="Calibri" w:cs="Calibri"/>
          <w:b/>
          <w:bCs/>
          <w:color w:val="002060"/>
          <w:sz w:val="22"/>
          <w:szCs w:val="22"/>
          <w:lang w:val="es-ES" w:eastAsia="es-ES"/>
        </w:rPr>
      </w:pPr>
      <w:r w:rsidRPr="004F00AC">
        <w:rPr>
          <w:rFonts w:ascii="Calibri" w:eastAsia="MS Mincho" w:hAnsi="Calibri" w:cs="Calibri"/>
          <w:b/>
          <w:bCs/>
          <w:color w:val="002060"/>
          <w:sz w:val="22"/>
          <w:szCs w:val="22"/>
          <w:lang w:val="es-ES" w:eastAsia="es-ES"/>
        </w:rPr>
        <w:t xml:space="preserve">DIA 01: </w:t>
      </w:r>
      <w:r w:rsidR="009957D1">
        <w:rPr>
          <w:rFonts w:ascii="Calibri" w:eastAsia="MS Mincho" w:hAnsi="Calibri" w:cs="Calibri"/>
          <w:b/>
          <w:bCs/>
          <w:color w:val="002060"/>
          <w:sz w:val="22"/>
          <w:szCs w:val="22"/>
          <w:lang w:val="es-ES" w:eastAsia="es-ES"/>
        </w:rPr>
        <w:t>LIMA</w:t>
      </w:r>
      <w:r w:rsidR="00451E01">
        <w:rPr>
          <w:rFonts w:ascii="Calibri" w:eastAsia="MS Mincho" w:hAnsi="Calibri" w:cs="Calibri"/>
          <w:b/>
          <w:bCs/>
          <w:color w:val="002060"/>
          <w:sz w:val="22"/>
          <w:szCs w:val="22"/>
          <w:lang w:val="es-ES" w:eastAsia="es-ES"/>
        </w:rPr>
        <w:t xml:space="preserve">: </w:t>
      </w:r>
      <w:r w:rsidR="00510584">
        <w:rPr>
          <w:rFonts w:ascii="Calibri" w:eastAsia="MS Mincho" w:hAnsi="Calibri" w:cs="Calibri"/>
          <w:b/>
          <w:bCs/>
          <w:color w:val="002060"/>
          <w:sz w:val="22"/>
          <w:szCs w:val="22"/>
          <w:lang w:val="es-ES" w:eastAsia="es-ES"/>
        </w:rPr>
        <w:t>RECEPCION - CITY TOUR</w:t>
      </w:r>
      <w:r w:rsidR="00C56C29">
        <w:rPr>
          <w:rFonts w:ascii="Calibri" w:eastAsia="MS Mincho" w:hAnsi="Calibri" w:cs="Calibri"/>
          <w:b/>
          <w:bCs/>
          <w:color w:val="002060"/>
          <w:sz w:val="22"/>
          <w:szCs w:val="22"/>
          <w:lang w:val="es-ES" w:eastAsia="es-ES"/>
        </w:rPr>
        <w:t xml:space="preserve"> PEATONAL</w:t>
      </w:r>
      <w:r w:rsidR="00510584">
        <w:rPr>
          <w:rFonts w:ascii="Calibri" w:eastAsia="MS Mincho" w:hAnsi="Calibri" w:cs="Calibri"/>
          <w:b/>
          <w:bCs/>
          <w:color w:val="002060"/>
          <w:sz w:val="22"/>
          <w:szCs w:val="22"/>
          <w:lang w:val="es-ES" w:eastAsia="es-ES"/>
        </w:rPr>
        <w:t xml:space="preserve"> + SANTA CATALINA </w:t>
      </w:r>
    </w:p>
    <w:p w14:paraId="3D4666F5" w14:textId="1B8F93AD" w:rsidR="00451E01" w:rsidRDefault="00451E01" w:rsidP="004F00AC">
      <w:pPr>
        <w:pStyle w:val="Sinespaciado"/>
        <w:rPr>
          <w:rFonts w:ascii="Calibri" w:eastAsia="MS Mincho" w:hAnsi="Calibri" w:cs="Calibri"/>
          <w:color w:val="002060"/>
          <w:sz w:val="22"/>
          <w:szCs w:val="22"/>
          <w:lang w:val="es-ES" w:eastAsia="es-ES"/>
        </w:rPr>
      </w:pPr>
      <w:r w:rsidRPr="004F00AC">
        <w:rPr>
          <w:rFonts w:ascii="Calibri" w:eastAsia="MS Mincho" w:hAnsi="Calibri" w:cs="Calibri"/>
          <w:color w:val="002060"/>
          <w:sz w:val="22"/>
          <w:szCs w:val="22"/>
          <w:lang w:val="es-ES" w:eastAsia="es-ES"/>
        </w:rPr>
        <w:t xml:space="preserve">Recepción en </w:t>
      </w:r>
      <w:r>
        <w:rPr>
          <w:rFonts w:ascii="Calibri" w:eastAsia="MS Mincho" w:hAnsi="Calibri" w:cs="Calibri"/>
          <w:color w:val="002060"/>
          <w:sz w:val="22"/>
          <w:szCs w:val="22"/>
          <w:lang w:val="es-ES" w:eastAsia="es-ES"/>
        </w:rPr>
        <w:t>el aeropuerto y traslado a su hotel.</w:t>
      </w:r>
    </w:p>
    <w:p w14:paraId="0DA94EB3" w14:textId="552B5A7C" w:rsidR="00015FCF" w:rsidRDefault="00015FCF" w:rsidP="009957D1">
      <w:pPr>
        <w:pStyle w:val="Sinespaciado"/>
        <w:jc w:val="both"/>
        <w:rPr>
          <w:rFonts w:ascii="Calibri" w:eastAsia="MS Mincho" w:hAnsi="Calibri" w:cs="Calibri"/>
          <w:color w:val="002060"/>
          <w:sz w:val="22"/>
          <w:szCs w:val="22"/>
          <w:lang w:val="es-ES" w:eastAsia="es-ES"/>
        </w:rPr>
      </w:pPr>
      <w:r w:rsidRPr="00015FCF">
        <w:rPr>
          <w:rFonts w:ascii="Calibri" w:eastAsia="MS Mincho" w:hAnsi="Calibri" w:cs="Calibri"/>
          <w:color w:val="002060"/>
          <w:sz w:val="22"/>
          <w:szCs w:val="22"/>
          <w:lang w:val="es-ES" w:eastAsia="es-ES"/>
        </w:rPr>
        <w:t xml:space="preserve">Por la tarde los recogemos de sus respectivos Hoteles para iniciar el recorrido por uno de los miradores más atractivos de Arequipa, denominado «Carmen Alto» en este lugar observaremos los tres volcanes tutelares que rodean a la ciudad de Arequipa y observaremos terrazas </w:t>
      </w:r>
      <w:proofErr w:type="spellStart"/>
      <w:r w:rsidRPr="00015FCF">
        <w:rPr>
          <w:rFonts w:ascii="Calibri" w:eastAsia="MS Mincho" w:hAnsi="Calibri" w:cs="Calibri"/>
          <w:color w:val="002060"/>
          <w:sz w:val="22"/>
          <w:szCs w:val="22"/>
          <w:lang w:val="es-ES" w:eastAsia="es-ES"/>
        </w:rPr>
        <w:t>pre-incas</w:t>
      </w:r>
      <w:proofErr w:type="spellEnd"/>
      <w:r w:rsidRPr="00015FCF">
        <w:rPr>
          <w:rFonts w:ascii="Calibri" w:eastAsia="MS Mincho" w:hAnsi="Calibri" w:cs="Calibri"/>
          <w:color w:val="002060"/>
          <w:sz w:val="22"/>
          <w:szCs w:val="22"/>
          <w:lang w:val="es-ES" w:eastAsia="es-ES"/>
        </w:rPr>
        <w:t xml:space="preserve"> que aún son cultivadas por los agricultores de Arequipa. Posteriormente nos dirigimos a la Plaza de Armas de Arequipa, para apreciar la Basílica Menor de Arequipa, con un estilo Neoclásico; luego nos dirigimos a la Iglesia de la Compañía de Jesús y a la Cúpula de San Ignacio que es una de las que mejor estado de conservación presenta la ciudad de Arequipa. Finalizando el recorrido pasaremos por el complejo de San Francisco y visitaremos el Monasterio de Santa Catalina que presenta una ciudadela de sillar, este monasterio fue fundado en el año de 1579. Al finalizar traslado a su hotel.</w:t>
      </w:r>
    </w:p>
    <w:p w14:paraId="11D2EA69" w14:textId="55C7DF29" w:rsidR="004F00AC" w:rsidRDefault="009957D1" w:rsidP="009957D1">
      <w:pPr>
        <w:pStyle w:val="Sinespaciado"/>
        <w:jc w:val="both"/>
        <w:rPr>
          <w:rFonts w:ascii="Calibri" w:eastAsia="MS Mincho" w:hAnsi="Calibri" w:cs="Calibri"/>
          <w:color w:val="002060"/>
          <w:sz w:val="22"/>
          <w:szCs w:val="22"/>
          <w:lang w:val="es-ES" w:eastAsia="es-ES"/>
        </w:rPr>
      </w:pPr>
      <w:r w:rsidRPr="009957D1">
        <w:rPr>
          <w:rFonts w:ascii="Calibri" w:eastAsia="MS Mincho" w:hAnsi="Calibri" w:cs="Calibri"/>
          <w:color w:val="002060"/>
          <w:sz w:val="22"/>
          <w:szCs w:val="22"/>
          <w:lang w:val="es-ES" w:eastAsia="es-ES"/>
        </w:rPr>
        <w:t xml:space="preserve">Pernocte en el hotel elegido en </w:t>
      </w:r>
      <w:r w:rsidR="00015FCF">
        <w:rPr>
          <w:rFonts w:ascii="Calibri" w:eastAsia="MS Mincho" w:hAnsi="Calibri" w:cs="Calibri"/>
          <w:color w:val="002060"/>
          <w:sz w:val="22"/>
          <w:szCs w:val="22"/>
          <w:lang w:val="es-ES" w:eastAsia="es-ES"/>
        </w:rPr>
        <w:t>Arequipa.</w:t>
      </w:r>
    </w:p>
    <w:p w14:paraId="1F5545BE" w14:textId="77777777" w:rsidR="009957D1" w:rsidRPr="004F00AC" w:rsidRDefault="009957D1" w:rsidP="009957D1">
      <w:pPr>
        <w:pStyle w:val="Sinespaciado"/>
        <w:jc w:val="both"/>
        <w:rPr>
          <w:rFonts w:ascii="Calibri" w:eastAsia="MS Mincho" w:hAnsi="Calibri" w:cs="Calibri"/>
          <w:color w:val="002060"/>
          <w:sz w:val="22"/>
          <w:szCs w:val="22"/>
          <w:lang w:val="es-ES" w:eastAsia="es-ES"/>
        </w:rPr>
      </w:pPr>
    </w:p>
    <w:p w14:paraId="55B512D3" w14:textId="7F16B11D" w:rsidR="009957D1" w:rsidRDefault="009957D1" w:rsidP="004F00AC">
      <w:pPr>
        <w:pStyle w:val="Sinespaciado"/>
        <w:rPr>
          <w:rFonts w:ascii="Calibri" w:eastAsia="MS Mincho" w:hAnsi="Calibri" w:cs="Calibri"/>
          <w:b/>
          <w:bCs/>
          <w:color w:val="002060"/>
          <w:sz w:val="22"/>
          <w:szCs w:val="22"/>
          <w:lang w:val="es-ES" w:eastAsia="es-ES"/>
        </w:rPr>
      </w:pPr>
      <w:r w:rsidRPr="009957D1">
        <w:rPr>
          <w:rFonts w:ascii="Calibri" w:eastAsia="MS Mincho" w:hAnsi="Calibri" w:cs="Calibri"/>
          <w:b/>
          <w:bCs/>
          <w:color w:val="002060"/>
          <w:sz w:val="22"/>
          <w:szCs w:val="22"/>
          <w:lang w:val="es-ES" w:eastAsia="es-ES"/>
        </w:rPr>
        <w:t xml:space="preserve">DIA </w:t>
      </w:r>
      <w:r w:rsidR="00451E01">
        <w:rPr>
          <w:rFonts w:ascii="Calibri" w:eastAsia="MS Mincho" w:hAnsi="Calibri" w:cs="Calibri"/>
          <w:b/>
          <w:bCs/>
          <w:color w:val="002060"/>
          <w:sz w:val="22"/>
          <w:szCs w:val="22"/>
          <w:lang w:val="es-ES" w:eastAsia="es-ES"/>
        </w:rPr>
        <w:t>0</w:t>
      </w:r>
      <w:r w:rsidR="00510584">
        <w:rPr>
          <w:rFonts w:ascii="Calibri" w:eastAsia="MS Mincho" w:hAnsi="Calibri" w:cs="Calibri"/>
          <w:b/>
          <w:bCs/>
          <w:color w:val="002060"/>
          <w:sz w:val="22"/>
          <w:szCs w:val="22"/>
          <w:lang w:val="es-ES" w:eastAsia="es-ES"/>
        </w:rPr>
        <w:t>2</w:t>
      </w:r>
      <w:r w:rsidRPr="009957D1">
        <w:rPr>
          <w:rFonts w:ascii="Calibri" w:eastAsia="MS Mincho" w:hAnsi="Calibri" w:cs="Calibri"/>
          <w:b/>
          <w:bCs/>
          <w:color w:val="002060"/>
          <w:sz w:val="22"/>
          <w:szCs w:val="22"/>
          <w:lang w:val="es-ES" w:eastAsia="es-ES"/>
        </w:rPr>
        <w:t>:</w:t>
      </w:r>
      <w:r>
        <w:rPr>
          <w:rFonts w:ascii="Calibri" w:eastAsia="MS Mincho" w:hAnsi="Calibri" w:cs="Calibri"/>
          <w:b/>
          <w:bCs/>
          <w:color w:val="002060"/>
          <w:sz w:val="22"/>
          <w:szCs w:val="22"/>
          <w:lang w:val="es-ES" w:eastAsia="es-ES"/>
        </w:rPr>
        <w:t xml:space="preserve"> </w:t>
      </w:r>
      <w:r w:rsidR="00015FCF">
        <w:rPr>
          <w:rFonts w:ascii="Calibri" w:eastAsia="MS Mincho" w:hAnsi="Calibri" w:cs="Calibri"/>
          <w:b/>
          <w:bCs/>
          <w:color w:val="002060"/>
          <w:sz w:val="22"/>
          <w:szCs w:val="22"/>
          <w:lang w:val="es-ES" w:eastAsia="es-ES"/>
        </w:rPr>
        <w:t xml:space="preserve">AREQUIPA: RUTA DEL SILLAR </w:t>
      </w:r>
      <w:r w:rsidR="00015FCF" w:rsidRPr="009957D1">
        <w:rPr>
          <w:rFonts w:ascii="Calibri" w:eastAsia="MS Mincho" w:hAnsi="Calibri" w:cs="Calibri"/>
          <w:b/>
          <w:bCs/>
          <w:color w:val="002060"/>
          <w:sz w:val="22"/>
          <w:szCs w:val="22"/>
          <w:lang w:val="es-ES" w:eastAsia="es-ES"/>
        </w:rPr>
        <w:t>|</w:t>
      </w:r>
      <w:r w:rsidRPr="009957D1">
        <w:rPr>
          <w:rFonts w:ascii="Calibri" w:eastAsia="MS Mincho" w:hAnsi="Calibri" w:cs="Calibri"/>
          <w:b/>
          <w:bCs/>
          <w:color w:val="002060"/>
          <w:sz w:val="22"/>
          <w:szCs w:val="22"/>
          <w:lang w:val="es-ES" w:eastAsia="es-ES"/>
        </w:rPr>
        <w:t xml:space="preserve"> Incluye Desayuno</w:t>
      </w:r>
    </w:p>
    <w:p w14:paraId="3DEB0062" w14:textId="03DD23DA" w:rsidR="004F00AC" w:rsidRDefault="004F00AC" w:rsidP="009957D1">
      <w:pPr>
        <w:pStyle w:val="Sinespaciado"/>
        <w:jc w:val="both"/>
        <w:rPr>
          <w:rFonts w:ascii="Calibri" w:eastAsia="MS Mincho" w:hAnsi="Calibri" w:cs="Calibri"/>
          <w:color w:val="002060"/>
          <w:sz w:val="22"/>
          <w:szCs w:val="22"/>
          <w:lang w:val="es-ES" w:eastAsia="es-ES"/>
        </w:rPr>
      </w:pPr>
      <w:r w:rsidRPr="004F00AC">
        <w:rPr>
          <w:rFonts w:ascii="Calibri" w:eastAsia="MS Mincho" w:hAnsi="Calibri" w:cs="Calibri"/>
          <w:color w:val="002060"/>
          <w:sz w:val="22"/>
          <w:szCs w:val="22"/>
          <w:lang w:val="es-ES" w:eastAsia="es-ES"/>
        </w:rPr>
        <w:t>Desayuno en el hotel.</w:t>
      </w:r>
    </w:p>
    <w:p w14:paraId="380FFF76" w14:textId="77777777" w:rsidR="00015FCF" w:rsidRDefault="00015FCF" w:rsidP="009957D1">
      <w:pPr>
        <w:pStyle w:val="Sinespaciado"/>
        <w:jc w:val="both"/>
        <w:rPr>
          <w:rFonts w:ascii="Calibri" w:eastAsia="MS Mincho" w:hAnsi="Calibri" w:cs="Calibri"/>
          <w:color w:val="002060"/>
          <w:sz w:val="22"/>
          <w:szCs w:val="22"/>
          <w:lang w:val="es-ES" w:eastAsia="es-ES"/>
        </w:rPr>
      </w:pPr>
      <w:r w:rsidRPr="00015FCF">
        <w:rPr>
          <w:rFonts w:ascii="Calibri" w:eastAsia="MS Mincho" w:hAnsi="Calibri" w:cs="Calibri"/>
          <w:color w:val="002060"/>
          <w:sz w:val="22"/>
          <w:szCs w:val="22"/>
          <w:lang w:val="es-ES" w:eastAsia="es-ES"/>
        </w:rPr>
        <w:t xml:space="preserve">La Ruta del Sillar es un recorrido lleno de mucha historia, cultura viva y aventura. Descubre porque a Arequipa se le conoce también con el nombre de "La ciudad blanca", desde cuando en Arequipa venimos utilizando el Sillar como material de construcción para las casas, iglesias y casonas. Entérate de </w:t>
      </w:r>
      <w:proofErr w:type="spellStart"/>
      <w:r w:rsidRPr="00015FCF">
        <w:rPr>
          <w:rFonts w:ascii="Calibri" w:eastAsia="MS Mincho" w:hAnsi="Calibri" w:cs="Calibri"/>
          <w:color w:val="002060"/>
          <w:sz w:val="22"/>
          <w:szCs w:val="22"/>
          <w:lang w:val="es-ES" w:eastAsia="es-ES"/>
        </w:rPr>
        <w:t>como</w:t>
      </w:r>
      <w:proofErr w:type="spellEnd"/>
      <w:r w:rsidRPr="00015FCF">
        <w:rPr>
          <w:rFonts w:ascii="Calibri" w:eastAsia="MS Mincho" w:hAnsi="Calibri" w:cs="Calibri"/>
          <w:color w:val="002060"/>
          <w:sz w:val="22"/>
          <w:szCs w:val="22"/>
          <w:lang w:val="es-ES" w:eastAsia="es-ES"/>
        </w:rPr>
        <w:t xml:space="preserve"> es la extracción de esta piedra denominada Ignimbrita, como se forman los sillares y conoce a uno de los canteros que trabajan arduamente día a día y llevan una tradición que va de generación en generación. Tomate impresionantes fotografías en las canteras de sillar, paisajes impresionantes que solo los tenemos en esta parte del Perú</w:t>
      </w:r>
    </w:p>
    <w:p w14:paraId="55AB039B" w14:textId="612F4094" w:rsidR="00996AF2" w:rsidRDefault="009957D1" w:rsidP="00AC1298">
      <w:pPr>
        <w:pStyle w:val="Sinespaciado"/>
        <w:jc w:val="both"/>
        <w:rPr>
          <w:rFonts w:ascii="Calibri" w:eastAsia="MS Mincho" w:hAnsi="Calibri" w:cs="Calibri"/>
          <w:color w:val="002060"/>
          <w:sz w:val="22"/>
          <w:szCs w:val="22"/>
          <w:lang w:val="es-ES" w:eastAsia="es-ES"/>
        </w:rPr>
      </w:pPr>
      <w:r w:rsidRPr="009957D1">
        <w:rPr>
          <w:rFonts w:ascii="Calibri" w:eastAsia="MS Mincho" w:hAnsi="Calibri" w:cs="Calibri"/>
          <w:color w:val="002060"/>
          <w:sz w:val="22"/>
          <w:szCs w:val="22"/>
          <w:lang w:val="es-ES" w:eastAsia="es-ES"/>
        </w:rPr>
        <w:t xml:space="preserve">Pernocte en el hotel elegido en </w:t>
      </w:r>
      <w:r w:rsidR="00015FCF">
        <w:rPr>
          <w:rFonts w:ascii="Calibri" w:eastAsia="MS Mincho" w:hAnsi="Calibri" w:cs="Calibri"/>
          <w:color w:val="002060"/>
          <w:sz w:val="22"/>
          <w:szCs w:val="22"/>
          <w:lang w:val="es-ES" w:eastAsia="es-ES"/>
        </w:rPr>
        <w:t xml:space="preserve">Arequipa. </w:t>
      </w:r>
    </w:p>
    <w:p w14:paraId="1CB37ACA" w14:textId="77777777" w:rsidR="00AC1298" w:rsidRPr="00AC1298" w:rsidRDefault="00AC1298" w:rsidP="00AC1298">
      <w:pPr>
        <w:pStyle w:val="Sinespaciado"/>
        <w:jc w:val="both"/>
        <w:rPr>
          <w:rFonts w:ascii="Calibri" w:eastAsia="MS Mincho" w:hAnsi="Calibri" w:cs="Calibri"/>
          <w:color w:val="002060"/>
          <w:sz w:val="22"/>
          <w:szCs w:val="22"/>
          <w:lang w:val="es-ES" w:eastAsia="es-ES"/>
        </w:rPr>
      </w:pPr>
    </w:p>
    <w:p w14:paraId="29E781CF" w14:textId="2C7A60BD" w:rsidR="00996AF2" w:rsidRDefault="00996AF2" w:rsidP="004F00AC">
      <w:pPr>
        <w:pStyle w:val="Sinespaciado"/>
        <w:rPr>
          <w:rFonts w:ascii="Calibri" w:eastAsia="MS Mincho" w:hAnsi="Calibri" w:cs="Calibri"/>
          <w:b/>
          <w:bCs/>
          <w:color w:val="002060"/>
          <w:sz w:val="22"/>
          <w:szCs w:val="22"/>
          <w:lang w:val="es-ES" w:eastAsia="es-ES"/>
        </w:rPr>
      </w:pPr>
      <w:r w:rsidRPr="00996AF2">
        <w:rPr>
          <w:rFonts w:ascii="Calibri" w:eastAsia="MS Mincho" w:hAnsi="Calibri" w:cs="Calibri"/>
          <w:b/>
          <w:bCs/>
          <w:color w:val="002060"/>
          <w:sz w:val="22"/>
          <w:szCs w:val="22"/>
          <w:lang w:val="es-ES" w:eastAsia="es-ES"/>
        </w:rPr>
        <w:t xml:space="preserve">DIA </w:t>
      </w:r>
      <w:r w:rsidR="00510584">
        <w:rPr>
          <w:rFonts w:ascii="Calibri" w:eastAsia="MS Mincho" w:hAnsi="Calibri" w:cs="Calibri"/>
          <w:b/>
          <w:bCs/>
          <w:color w:val="002060"/>
          <w:sz w:val="22"/>
          <w:szCs w:val="22"/>
          <w:lang w:val="es-ES" w:eastAsia="es-ES"/>
        </w:rPr>
        <w:t>3</w:t>
      </w:r>
      <w:r w:rsidRPr="00996AF2">
        <w:rPr>
          <w:rFonts w:ascii="Calibri" w:eastAsia="MS Mincho" w:hAnsi="Calibri" w:cs="Calibri"/>
          <w:b/>
          <w:bCs/>
          <w:color w:val="002060"/>
          <w:sz w:val="22"/>
          <w:szCs w:val="22"/>
          <w:lang w:val="es-ES" w:eastAsia="es-ES"/>
        </w:rPr>
        <w:t xml:space="preserve">: </w:t>
      </w:r>
      <w:r w:rsidR="00015FCF">
        <w:rPr>
          <w:rFonts w:ascii="Calibri" w:eastAsia="MS Mincho" w:hAnsi="Calibri" w:cs="Calibri"/>
          <w:b/>
          <w:bCs/>
          <w:color w:val="002060"/>
          <w:sz w:val="22"/>
          <w:szCs w:val="22"/>
          <w:lang w:val="es-ES" w:eastAsia="es-ES"/>
        </w:rPr>
        <w:t>AREQUIPA: FULL DAY CAÑON DEL COLCA</w:t>
      </w:r>
      <w:r w:rsidRPr="00996AF2">
        <w:rPr>
          <w:rFonts w:ascii="Calibri" w:eastAsia="MS Mincho" w:hAnsi="Calibri" w:cs="Calibri"/>
          <w:b/>
          <w:bCs/>
          <w:color w:val="002060"/>
          <w:sz w:val="22"/>
          <w:szCs w:val="22"/>
          <w:lang w:val="es-ES" w:eastAsia="es-ES"/>
        </w:rPr>
        <w:t xml:space="preserve"> | Incluye Desayuno</w:t>
      </w:r>
      <w:r w:rsidR="00015FCF">
        <w:rPr>
          <w:rFonts w:ascii="Calibri" w:eastAsia="MS Mincho" w:hAnsi="Calibri" w:cs="Calibri"/>
          <w:b/>
          <w:bCs/>
          <w:color w:val="002060"/>
          <w:sz w:val="22"/>
          <w:szCs w:val="22"/>
          <w:lang w:val="es-ES" w:eastAsia="es-ES"/>
        </w:rPr>
        <w:t>, almuerzo</w:t>
      </w:r>
    </w:p>
    <w:p w14:paraId="520FE5E8" w14:textId="77777777" w:rsidR="00996AF2" w:rsidRPr="00996AF2" w:rsidRDefault="00996AF2" w:rsidP="00996AF2">
      <w:pPr>
        <w:jc w:val="both"/>
        <w:rPr>
          <w:rFonts w:ascii="Calibri" w:eastAsia="MS Mincho" w:hAnsi="Calibri" w:cs="Calibri"/>
          <w:color w:val="002060"/>
          <w:sz w:val="22"/>
          <w:szCs w:val="22"/>
          <w:lang w:val="es-ES" w:eastAsia="es-ES"/>
        </w:rPr>
      </w:pPr>
      <w:r w:rsidRPr="00996AF2">
        <w:rPr>
          <w:rFonts w:ascii="Calibri" w:eastAsia="MS Mincho" w:hAnsi="Calibri" w:cs="Calibri"/>
          <w:color w:val="002060"/>
          <w:sz w:val="22"/>
          <w:szCs w:val="22"/>
          <w:lang w:val="es-ES" w:eastAsia="es-ES"/>
        </w:rPr>
        <w:t>Desayuno en el hotel.</w:t>
      </w:r>
    </w:p>
    <w:p w14:paraId="63312788" w14:textId="6DDE05D4" w:rsidR="00015FCF" w:rsidRPr="00015FCF" w:rsidRDefault="00015FCF" w:rsidP="00015FCF">
      <w:pPr>
        <w:jc w:val="both"/>
        <w:rPr>
          <w:rFonts w:ascii="Calibri" w:eastAsia="MS Mincho" w:hAnsi="Calibri" w:cs="Calibri"/>
          <w:color w:val="002060"/>
          <w:sz w:val="22"/>
          <w:szCs w:val="22"/>
          <w:lang w:val="es-ES" w:eastAsia="es-ES"/>
        </w:rPr>
      </w:pPr>
      <w:r w:rsidRPr="00015FCF">
        <w:rPr>
          <w:rFonts w:ascii="Calibri" w:eastAsia="MS Mincho" w:hAnsi="Calibri" w:cs="Calibri"/>
          <w:color w:val="002060"/>
          <w:sz w:val="22"/>
          <w:szCs w:val="22"/>
          <w:lang w:val="es-ES" w:eastAsia="es-ES"/>
        </w:rPr>
        <w:t xml:space="preserve">Recojo desde su hotel para iniciar nuestro viaje a uno de los cañones más profundos del mundo, tomando la carretera de Yura, bordeando el nevado Chachani hacia pampa Cañahuas (Reserva Nacional de Aguada Blanca y Salinas) hábitat de los bellos camélidos sudamericanos, las vicuñas. En los bofedales de </w:t>
      </w:r>
      <w:proofErr w:type="spellStart"/>
      <w:r w:rsidRPr="00015FCF">
        <w:rPr>
          <w:rFonts w:ascii="Calibri" w:eastAsia="MS Mincho" w:hAnsi="Calibri" w:cs="Calibri"/>
          <w:color w:val="002060"/>
          <w:sz w:val="22"/>
          <w:szCs w:val="22"/>
          <w:lang w:val="es-ES" w:eastAsia="es-ES"/>
        </w:rPr>
        <w:t>tocra</w:t>
      </w:r>
      <w:proofErr w:type="spellEnd"/>
      <w:r w:rsidRPr="00015FCF">
        <w:rPr>
          <w:rFonts w:ascii="Calibri" w:eastAsia="MS Mincho" w:hAnsi="Calibri" w:cs="Calibri"/>
          <w:color w:val="002060"/>
          <w:sz w:val="22"/>
          <w:szCs w:val="22"/>
          <w:lang w:val="es-ES" w:eastAsia="es-ES"/>
        </w:rPr>
        <w:t xml:space="preserve"> podremos apreciar variedad de aves migratorias, entre los que se encuentran los flamencos. Pasaremos por el cráter de un volcán extinto (Chucura). Nos detendremos en el mirador de los volcanes, que es también la zona más alta del camino (4,910 m.s.n.m.) desde donde apreciaremos gran parte de la cordillera occidental. Aproximadamente, Arribo a Chivay. Degustaremos de un agradable almuerzo (POR CUENTA DEL PASAJERO)</w:t>
      </w:r>
    </w:p>
    <w:p w14:paraId="72860E16" w14:textId="056C0D2F" w:rsidR="00015FCF" w:rsidRDefault="00015FCF" w:rsidP="00015FCF">
      <w:pPr>
        <w:jc w:val="both"/>
        <w:rPr>
          <w:rFonts w:ascii="Calibri" w:eastAsia="MS Mincho" w:hAnsi="Calibri" w:cs="Calibri"/>
          <w:color w:val="002060"/>
          <w:sz w:val="22"/>
          <w:szCs w:val="22"/>
          <w:lang w:val="es-ES" w:eastAsia="es-ES"/>
        </w:rPr>
      </w:pPr>
      <w:r w:rsidRPr="00015FCF">
        <w:rPr>
          <w:rFonts w:ascii="Calibri" w:eastAsia="MS Mincho" w:hAnsi="Calibri" w:cs="Calibri"/>
          <w:color w:val="002060"/>
          <w:sz w:val="22"/>
          <w:szCs w:val="22"/>
          <w:lang w:val="es-ES" w:eastAsia="es-ES"/>
        </w:rPr>
        <w:t xml:space="preserve">Disfrutaremos de los baños termales en la Calera cuyas aguas termo medicinales oscilan entre 35º a 38º grados centígrados de temperatura en las piscinas (Entradas no incluido). Nos dirigiremos al mirador de la Cruz del Cóndor, estratégico punto de observación del cañón y del espectacular vuelo del cóndor. De retorno nos detendremos en los pueblos de </w:t>
      </w:r>
      <w:proofErr w:type="spellStart"/>
      <w:r w:rsidRPr="00015FCF">
        <w:rPr>
          <w:rFonts w:ascii="Calibri" w:eastAsia="MS Mincho" w:hAnsi="Calibri" w:cs="Calibri"/>
          <w:color w:val="002060"/>
          <w:sz w:val="22"/>
          <w:szCs w:val="22"/>
          <w:lang w:val="es-ES" w:eastAsia="es-ES"/>
        </w:rPr>
        <w:t>Pinchollo</w:t>
      </w:r>
      <w:proofErr w:type="spellEnd"/>
      <w:r w:rsidRPr="00015FCF">
        <w:rPr>
          <w:rFonts w:ascii="Calibri" w:eastAsia="MS Mincho" w:hAnsi="Calibri" w:cs="Calibri"/>
          <w:color w:val="002060"/>
          <w:sz w:val="22"/>
          <w:szCs w:val="22"/>
          <w:lang w:val="es-ES" w:eastAsia="es-ES"/>
        </w:rPr>
        <w:t xml:space="preserve">, Maca y Yanque; que cuentan con bellas iglesias coloniales; así como en los miradores de </w:t>
      </w:r>
      <w:proofErr w:type="spellStart"/>
      <w:r w:rsidRPr="00015FCF">
        <w:rPr>
          <w:rFonts w:ascii="Calibri" w:eastAsia="MS Mincho" w:hAnsi="Calibri" w:cs="Calibri"/>
          <w:color w:val="002060"/>
          <w:sz w:val="22"/>
          <w:szCs w:val="22"/>
          <w:lang w:val="es-ES" w:eastAsia="es-ES"/>
        </w:rPr>
        <w:t>Antahuilque</w:t>
      </w:r>
      <w:proofErr w:type="spellEnd"/>
      <w:r w:rsidRPr="00015FCF">
        <w:rPr>
          <w:rFonts w:ascii="Calibri" w:eastAsia="MS Mincho" w:hAnsi="Calibri" w:cs="Calibri"/>
          <w:color w:val="002060"/>
          <w:sz w:val="22"/>
          <w:szCs w:val="22"/>
          <w:lang w:val="es-ES" w:eastAsia="es-ES"/>
        </w:rPr>
        <w:t xml:space="preserve">, </w:t>
      </w:r>
      <w:proofErr w:type="spellStart"/>
      <w:r w:rsidRPr="00015FCF">
        <w:rPr>
          <w:rFonts w:ascii="Calibri" w:eastAsia="MS Mincho" w:hAnsi="Calibri" w:cs="Calibri"/>
          <w:color w:val="002060"/>
          <w:sz w:val="22"/>
          <w:szCs w:val="22"/>
          <w:lang w:val="es-ES" w:eastAsia="es-ES"/>
        </w:rPr>
        <w:t>Huayrapunko</w:t>
      </w:r>
      <w:proofErr w:type="spellEnd"/>
      <w:r w:rsidRPr="00015FCF">
        <w:rPr>
          <w:rFonts w:ascii="Calibri" w:eastAsia="MS Mincho" w:hAnsi="Calibri" w:cs="Calibri"/>
          <w:color w:val="002060"/>
          <w:sz w:val="22"/>
          <w:szCs w:val="22"/>
          <w:lang w:val="es-ES" w:eastAsia="es-ES"/>
        </w:rPr>
        <w:t xml:space="preserve"> y Peña </w:t>
      </w:r>
      <w:proofErr w:type="gramStart"/>
      <w:r w:rsidRPr="00015FCF">
        <w:rPr>
          <w:rFonts w:ascii="Calibri" w:eastAsia="MS Mincho" w:hAnsi="Calibri" w:cs="Calibri"/>
          <w:color w:val="002060"/>
          <w:sz w:val="22"/>
          <w:szCs w:val="22"/>
          <w:lang w:val="es-ES" w:eastAsia="es-ES"/>
        </w:rPr>
        <w:t>Blanca,  desde</w:t>
      </w:r>
      <w:proofErr w:type="gramEnd"/>
      <w:r w:rsidRPr="00015FCF">
        <w:rPr>
          <w:rFonts w:ascii="Calibri" w:eastAsia="MS Mincho" w:hAnsi="Calibri" w:cs="Calibri"/>
          <w:color w:val="002060"/>
          <w:sz w:val="22"/>
          <w:szCs w:val="22"/>
          <w:lang w:val="es-ES" w:eastAsia="es-ES"/>
        </w:rPr>
        <w:t xml:space="preserve"> donde podremos apreciar el bello paisaje </w:t>
      </w:r>
      <w:proofErr w:type="gramStart"/>
      <w:r w:rsidRPr="00015FCF">
        <w:rPr>
          <w:rFonts w:ascii="Calibri" w:eastAsia="MS Mincho" w:hAnsi="Calibri" w:cs="Calibri"/>
          <w:color w:val="002060"/>
          <w:sz w:val="22"/>
          <w:szCs w:val="22"/>
          <w:lang w:val="es-ES" w:eastAsia="es-ES"/>
        </w:rPr>
        <w:t>del</w:t>
      </w:r>
      <w:r w:rsidR="00AC1298">
        <w:rPr>
          <w:rFonts w:ascii="Calibri" w:eastAsia="MS Mincho" w:hAnsi="Calibri" w:cs="Calibri"/>
          <w:color w:val="002060"/>
          <w:sz w:val="22"/>
          <w:szCs w:val="22"/>
          <w:lang w:val="es-ES" w:eastAsia="es-ES"/>
        </w:rPr>
        <w:t xml:space="preserve"> </w:t>
      </w:r>
      <w:r w:rsidRPr="00015FCF">
        <w:rPr>
          <w:rFonts w:ascii="Calibri" w:eastAsia="MS Mincho" w:hAnsi="Calibri" w:cs="Calibri"/>
          <w:color w:val="002060"/>
          <w:sz w:val="22"/>
          <w:szCs w:val="22"/>
          <w:lang w:val="es-ES" w:eastAsia="es-ES"/>
        </w:rPr>
        <w:t>colca</w:t>
      </w:r>
      <w:proofErr w:type="gramEnd"/>
      <w:r w:rsidRPr="00015FCF">
        <w:rPr>
          <w:rFonts w:ascii="Calibri" w:eastAsia="MS Mincho" w:hAnsi="Calibri" w:cs="Calibri"/>
          <w:color w:val="002060"/>
          <w:sz w:val="22"/>
          <w:szCs w:val="22"/>
          <w:lang w:val="es-ES" w:eastAsia="es-ES"/>
        </w:rPr>
        <w:t xml:space="preserve"> con su impresionante andenería.  A las 13:00hrs. Aprox.  Retorno a la ciudad de Arequipa</w:t>
      </w:r>
    </w:p>
    <w:p w14:paraId="09F84AE2" w14:textId="2308CBBF" w:rsidR="00996AF2" w:rsidRPr="00996AF2" w:rsidRDefault="00996AF2" w:rsidP="00015FCF">
      <w:pPr>
        <w:jc w:val="both"/>
        <w:rPr>
          <w:rFonts w:ascii="Calibri" w:eastAsia="MS Mincho" w:hAnsi="Calibri" w:cs="Calibri"/>
          <w:color w:val="002060"/>
          <w:sz w:val="22"/>
          <w:szCs w:val="22"/>
          <w:lang w:val="es-ES" w:eastAsia="es-ES"/>
        </w:rPr>
      </w:pPr>
      <w:r>
        <w:rPr>
          <w:rFonts w:ascii="Calibri" w:eastAsia="MS Mincho" w:hAnsi="Calibri" w:cs="Calibri"/>
          <w:color w:val="002060"/>
          <w:sz w:val="22"/>
          <w:szCs w:val="22"/>
          <w:lang w:val="es-ES" w:eastAsia="es-ES"/>
        </w:rPr>
        <w:t xml:space="preserve">Pernocte en el hotel elegido en </w:t>
      </w:r>
      <w:r w:rsidR="00015FCF">
        <w:rPr>
          <w:rFonts w:ascii="Calibri" w:eastAsia="MS Mincho" w:hAnsi="Calibri" w:cs="Calibri"/>
          <w:color w:val="002060"/>
          <w:sz w:val="22"/>
          <w:szCs w:val="22"/>
          <w:lang w:val="es-ES" w:eastAsia="es-ES"/>
        </w:rPr>
        <w:t xml:space="preserve">Arequipa </w:t>
      </w:r>
    </w:p>
    <w:p w14:paraId="70ECC377" w14:textId="77777777" w:rsidR="00451E01" w:rsidRPr="00996AF2" w:rsidRDefault="00451E01" w:rsidP="004F00AC">
      <w:pPr>
        <w:pStyle w:val="Sinespaciado"/>
        <w:rPr>
          <w:rFonts w:ascii="Calibri" w:eastAsia="MS Mincho" w:hAnsi="Calibri" w:cs="Calibri"/>
          <w:b/>
          <w:bCs/>
          <w:color w:val="002060"/>
          <w:sz w:val="22"/>
          <w:szCs w:val="22"/>
          <w:lang w:val="es-ES" w:eastAsia="es-ES"/>
        </w:rPr>
      </w:pPr>
    </w:p>
    <w:p w14:paraId="3BD7517B" w14:textId="2DE09FED" w:rsidR="004F00AC" w:rsidRPr="004F00AC" w:rsidRDefault="004F00AC" w:rsidP="004F00AC">
      <w:pPr>
        <w:pStyle w:val="Sinespaciado"/>
        <w:rPr>
          <w:rFonts w:ascii="Calibri" w:eastAsia="MS Mincho" w:hAnsi="Calibri" w:cs="Calibri"/>
          <w:b/>
          <w:bCs/>
          <w:color w:val="002060"/>
          <w:sz w:val="22"/>
          <w:szCs w:val="22"/>
          <w:lang w:val="es-ES" w:eastAsia="es-ES"/>
        </w:rPr>
      </w:pPr>
      <w:r w:rsidRPr="004F00AC">
        <w:rPr>
          <w:rFonts w:ascii="Calibri" w:eastAsia="MS Mincho" w:hAnsi="Calibri" w:cs="Calibri"/>
          <w:b/>
          <w:bCs/>
          <w:color w:val="002060"/>
          <w:sz w:val="22"/>
          <w:szCs w:val="22"/>
          <w:lang w:val="es-ES" w:eastAsia="es-ES"/>
        </w:rPr>
        <w:t>DIA 0</w:t>
      </w:r>
      <w:r w:rsidR="00510584">
        <w:rPr>
          <w:rFonts w:ascii="Calibri" w:eastAsia="MS Mincho" w:hAnsi="Calibri" w:cs="Calibri"/>
          <w:b/>
          <w:bCs/>
          <w:color w:val="002060"/>
          <w:sz w:val="22"/>
          <w:szCs w:val="22"/>
          <w:lang w:val="es-ES" w:eastAsia="es-ES"/>
        </w:rPr>
        <w:t>4</w:t>
      </w:r>
      <w:r w:rsidRPr="004F00AC">
        <w:rPr>
          <w:rFonts w:ascii="Calibri" w:eastAsia="MS Mincho" w:hAnsi="Calibri" w:cs="Calibri"/>
          <w:b/>
          <w:bCs/>
          <w:color w:val="002060"/>
          <w:sz w:val="22"/>
          <w:szCs w:val="22"/>
          <w:lang w:val="es-ES" w:eastAsia="es-ES"/>
        </w:rPr>
        <w:t xml:space="preserve">: </w:t>
      </w:r>
      <w:r w:rsidR="00015FCF">
        <w:rPr>
          <w:rFonts w:ascii="Calibri" w:eastAsia="MS Mincho" w:hAnsi="Calibri" w:cs="Calibri"/>
          <w:b/>
          <w:bCs/>
          <w:color w:val="002060"/>
          <w:sz w:val="22"/>
          <w:szCs w:val="22"/>
          <w:lang w:val="es-ES" w:eastAsia="es-ES"/>
        </w:rPr>
        <w:t>AREQUIPA</w:t>
      </w:r>
      <w:r w:rsidRPr="004F00AC">
        <w:rPr>
          <w:rFonts w:ascii="Calibri" w:eastAsia="MS Mincho" w:hAnsi="Calibri" w:cs="Calibri"/>
          <w:b/>
          <w:bCs/>
          <w:color w:val="002060"/>
          <w:sz w:val="22"/>
          <w:szCs w:val="22"/>
          <w:lang w:val="es-ES" w:eastAsia="es-ES"/>
        </w:rPr>
        <w:t>: SALIDA | Incluye Desayuno</w:t>
      </w:r>
    </w:p>
    <w:p w14:paraId="4E5D9D52" w14:textId="77777777" w:rsidR="004F00AC" w:rsidRPr="004F00AC" w:rsidRDefault="004F00AC" w:rsidP="004F00AC">
      <w:pPr>
        <w:pStyle w:val="Sinespaciado"/>
        <w:rPr>
          <w:rFonts w:ascii="Calibri" w:eastAsia="MS Mincho" w:hAnsi="Calibri" w:cs="Calibri"/>
          <w:color w:val="002060"/>
          <w:sz w:val="22"/>
          <w:szCs w:val="22"/>
          <w:lang w:val="es-ES" w:eastAsia="es-ES"/>
        </w:rPr>
      </w:pPr>
      <w:r w:rsidRPr="004F00AC">
        <w:rPr>
          <w:rFonts w:ascii="Calibri" w:eastAsia="MS Mincho" w:hAnsi="Calibri" w:cs="Calibri"/>
          <w:color w:val="002060"/>
          <w:sz w:val="22"/>
          <w:szCs w:val="22"/>
          <w:lang w:val="es-ES" w:eastAsia="es-ES"/>
        </w:rPr>
        <w:t xml:space="preserve">Desayuno en el hotel </w:t>
      </w:r>
    </w:p>
    <w:p w14:paraId="2DE27402" w14:textId="221BA8F7" w:rsidR="002461DC" w:rsidRPr="004F00AC" w:rsidRDefault="004F00AC" w:rsidP="004F00AC">
      <w:pPr>
        <w:pStyle w:val="Sinespaciado"/>
        <w:rPr>
          <w:rFonts w:ascii="Calibri" w:eastAsia="MS Mincho" w:hAnsi="Calibri" w:cs="Calibri"/>
          <w:color w:val="002060"/>
          <w:sz w:val="22"/>
          <w:szCs w:val="22"/>
          <w:lang w:val="es-ES" w:eastAsia="es-ES"/>
        </w:rPr>
      </w:pPr>
      <w:r w:rsidRPr="004F00AC">
        <w:rPr>
          <w:rFonts w:ascii="Calibri" w:eastAsia="MS Mincho" w:hAnsi="Calibri" w:cs="Calibri"/>
          <w:color w:val="002060"/>
          <w:sz w:val="22"/>
          <w:szCs w:val="22"/>
          <w:lang w:val="es-ES" w:eastAsia="es-ES"/>
        </w:rPr>
        <w:t xml:space="preserve">A la hora programada traslado </w:t>
      </w:r>
      <w:r w:rsidR="00015FCF">
        <w:rPr>
          <w:rFonts w:ascii="Calibri" w:eastAsia="MS Mincho" w:hAnsi="Calibri" w:cs="Calibri"/>
          <w:color w:val="002060"/>
          <w:sz w:val="22"/>
          <w:szCs w:val="22"/>
          <w:lang w:val="es-ES" w:eastAsia="es-ES"/>
        </w:rPr>
        <w:t xml:space="preserve">al aeropuerto para retornar a Lima. </w:t>
      </w:r>
    </w:p>
    <w:p w14:paraId="242C97CA" w14:textId="77777777" w:rsidR="002461DC" w:rsidRDefault="002461DC" w:rsidP="00FE21DC">
      <w:pPr>
        <w:pStyle w:val="NormalWeb"/>
        <w:spacing w:before="0" w:beforeAutospacing="0" w:after="0" w:afterAutospacing="0"/>
        <w:jc w:val="both"/>
        <w:rPr>
          <w:rFonts w:ascii="Calibri" w:hAnsi="Calibri" w:cs="Calibri"/>
          <w:b/>
          <w:bCs/>
          <w:color w:val="002060"/>
          <w:sz w:val="22"/>
          <w:szCs w:val="22"/>
        </w:rPr>
      </w:pPr>
    </w:p>
    <w:p w14:paraId="5ADD19A1" w14:textId="77777777" w:rsidR="002461DC" w:rsidRDefault="002461DC" w:rsidP="00FE21DC">
      <w:pPr>
        <w:pStyle w:val="NormalWeb"/>
        <w:spacing w:before="0" w:beforeAutospacing="0" w:after="0" w:afterAutospacing="0"/>
        <w:jc w:val="both"/>
        <w:rPr>
          <w:rFonts w:ascii="Calibri" w:hAnsi="Calibri" w:cs="Calibri"/>
          <w:b/>
          <w:bCs/>
          <w:color w:val="002060"/>
          <w:sz w:val="22"/>
          <w:szCs w:val="22"/>
        </w:rPr>
      </w:pPr>
    </w:p>
    <w:p w14:paraId="6985C6C2" w14:textId="732BD793" w:rsidR="004F00AC" w:rsidRPr="0044644A" w:rsidRDefault="004F00AC" w:rsidP="0044644A">
      <w:pPr>
        <w:pStyle w:val="NormalWeb"/>
        <w:spacing w:before="0" w:beforeAutospacing="0" w:after="0" w:afterAutospacing="0"/>
        <w:jc w:val="both"/>
        <w:rPr>
          <w:rFonts w:ascii="Calibri" w:hAnsi="Calibri" w:cs="Calibri"/>
          <w:b/>
          <w:bCs/>
          <w:color w:val="002060"/>
          <w:sz w:val="22"/>
          <w:szCs w:val="22"/>
        </w:rPr>
      </w:pPr>
    </w:p>
    <w:p w14:paraId="3D11AAF0" w14:textId="77777777" w:rsidR="00DD7744" w:rsidRPr="002461DC" w:rsidRDefault="00DD7744" w:rsidP="00DD7744">
      <w:pPr>
        <w:rPr>
          <w:rFonts w:ascii="Calibri" w:hAnsi="Calibri" w:cs="Calibri"/>
          <w:b/>
          <w:bCs/>
          <w:color w:val="002060"/>
          <w:sz w:val="22"/>
          <w:szCs w:val="22"/>
          <w:lang w:val="es-ES" w:eastAsia="es-ES"/>
        </w:rPr>
      </w:pPr>
      <w:r>
        <w:rPr>
          <w:rFonts w:ascii="Calibri" w:hAnsi="Calibri" w:cs="Calibri"/>
          <w:b/>
          <w:bCs/>
          <w:color w:val="002060"/>
          <w:sz w:val="22"/>
          <w:szCs w:val="22"/>
          <w:lang w:val="es-ES" w:eastAsia="es-ES"/>
        </w:rPr>
        <w:t xml:space="preserve">Importante: </w:t>
      </w:r>
    </w:p>
    <w:p w14:paraId="69D7987E" w14:textId="77777777" w:rsidR="00DD7744" w:rsidRPr="002461DC" w:rsidRDefault="00DD7744" w:rsidP="00DD7744">
      <w:pPr>
        <w:pStyle w:val="Prrafodelista"/>
        <w:numPr>
          <w:ilvl w:val="0"/>
          <w:numId w:val="2"/>
        </w:numPr>
        <w:rPr>
          <w:rFonts w:ascii="Calibri" w:eastAsia="MS Mincho" w:hAnsi="Calibri" w:cs="Calibri"/>
          <w:color w:val="002060"/>
          <w:sz w:val="22"/>
          <w:szCs w:val="22"/>
        </w:rPr>
      </w:pPr>
      <w:r w:rsidRPr="002461DC">
        <w:rPr>
          <w:rFonts w:ascii="Calibri" w:eastAsia="MS Mincho" w:hAnsi="Calibri" w:cs="Calibri"/>
          <w:color w:val="002060"/>
          <w:sz w:val="22"/>
          <w:szCs w:val="22"/>
        </w:rPr>
        <w:t xml:space="preserve">Tarifa por pasajero </w:t>
      </w:r>
      <w:r>
        <w:rPr>
          <w:rFonts w:ascii="Calibri" w:eastAsia="MS Mincho" w:hAnsi="Calibri" w:cs="Calibri"/>
          <w:color w:val="002060"/>
          <w:sz w:val="22"/>
          <w:szCs w:val="22"/>
        </w:rPr>
        <w:t xml:space="preserve">en DOLARES AMERICANOS  </w:t>
      </w:r>
    </w:p>
    <w:p w14:paraId="0F021BC7" w14:textId="77777777" w:rsidR="00DD7744" w:rsidRPr="002461DC" w:rsidRDefault="00DD7744" w:rsidP="00DD7744">
      <w:pPr>
        <w:pStyle w:val="Prrafodelista"/>
        <w:numPr>
          <w:ilvl w:val="0"/>
          <w:numId w:val="2"/>
        </w:numPr>
        <w:rPr>
          <w:rFonts w:ascii="Calibri" w:eastAsia="MS Mincho" w:hAnsi="Calibri" w:cs="Calibri"/>
          <w:color w:val="002060"/>
          <w:sz w:val="22"/>
          <w:szCs w:val="22"/>
        </w:rPr>
      </w:pPr>
      <w:r w:rsidRPr="002461DC">
        <w:rPr>
          <w:rFonts w:ascii="Calibri" w:eastAsia="MS Mincho" w:hAnsi="Calibri" w:cs="Calibri"/>
          <w:color w:val="002060"/>
          <w:sz w:val="22"/>
          <w:szCs w:val="22"/>
        </w:rPr>
        <w:t xml:space="preserve">Tarifas sujetas a cambios </w:t>
      </w:r>
    </w:p>
    <w:p w14:paraId="5EF05A63" w14:textId="77777777" w:rsidR="00DD7744" w:rsidRDefault="00DD7744" w:rsidP="00DD7744">
      <w:pPr>
        <w:pStyle w:val="Prrafodelista"/>
        <w:numPr>
          <w:ilvl w:val="0"/>
          <w:numId w:val="2"/>
        </w:numPr>
        <w:rPr>
          <w:rFonts w:ascii="Calibri" w:eastAsia="MS Mincho" w:hAnsi="Calibri" w:cs="Calibri"/>
          <w:color w:val="002060"/>
          <w:sz w:val="22"/>
          <w:szCs w:val="22"/>
        </w:rPr>
      </w:pPr>
      <w:r>
        <w:rPr>
          <w:rFonts w:ascii="Calibri" w:eastAsia="MS Mincho" w:hAnsi="Calibri" w:cs="Calibri"/>
          <w:color w:val="002060"/>
          <w:sz w:val="22"/>
          <w:szCs w:val="22"/>
        </w:rPr>
        <w:t xml:space="preserve">Tarifas comisionables al 10% e incentivo de $10 por pasajero. </w:t>
      </w:r>
    </w:p>
    <w:p w14:paraId="45C8718A" w14:textId="77777777" w:rsidR="00DD7744" w:rsidRDefault="00DD7744" w:rsidP="00DD7744">
      <w:pPr>
        <w:pStyle w:val="Prrafodelista"/>
        <w:numPr>
          <w:ilvl w:val="0"/>
          <w:numId w:val="2"/>
        </w:numPr>
        <w:rPr>
          <w:rFonts w:ascii="Calibri" w:eastAsia="MS Mincho" w:hAnsi="Calibri" w:cs="Calibri"/>
          <w:color w:val="002060"/>
          <w:sz w:val="22"/>
          <w:szCs w:val="22"/>
        </w:rPr>
      </w:pPr>
      <w:r>
        <w:rPr>
          <w:rFonts w:ascii="Calibri" w:eastAsia="MS Mincho" w:hAnsi="Calibri" w:cs="Calibri"/>
          <w:color w:val="002060"/>
          <w:sz w:val="22"/>
          <w:szCs w:val="22"/>
        </w:rPr>
        <w:t xml:space="preserve">Tarifas </w:t>
      </w:r>
      <w:proofErr w:type="spellStart"/>
      <w:r>
        <w:rPr>
          <w:rFonts w:ascii="Calibri" w:eastAsia="MS Mincho" w:hAnsi="Calibri" w:cs="Calibri"/>
          <w:color w:val="002060"/>
          <w:sz w:val="22"/>
          <w:szCs w:val="22"/>
        </w:rPr>
        <w:t>validas</w:t>
      </w:r>
      <w:proofErr w:type="spellEnd"/>
      <w:r>
        <w:rPr>
          <w:rFonts w:ascii="Calibri" w:eastAsia="MS Mincho" w:hAnsi="Calibri" w:cs="Calibri"/>
          <w:color w:val="002060"/>
          <w:sz w:val="22"/>
          <w:szCs w:val="22"/>
        </w:rPr>
        <w:t xml:space="preserve"> para viajar todo el 2026, excepto fechas festivas o feriados. </w:t>
      </w:r>
    </w:p>
    <w:p w14:paraId="35B8925A" w14:textId="77777777" w:rsidR="00DD7744" w:rsidRPr="002461DC" w:rsidRDefault="00DD7744" w:rsidP="00DD7744">
      <w:pPr>
        <w:pStyle w:val="Prrafodelista"/>
        <w:rPr>
          <w:rFonts w:ascii="Calibri" w:eastAsia="MS Mincho" w:hAnsi="Calibri" w:cs="Calibri"/>
          <w:color w:val="002060"/>
          <w:sz w:val="22"/>
          <w:szCs w:val="22"/>
        </w:rPr>
      </w:pPr>
      <w:r>
        <w:rPr>
          <w:rFonts w:ascii="Calibri" w:eastAsia="MS Mincho" w:hAnsi="Calibri" w:cs="Calibri"/>
          <w:color w:val="002060"/>
          <w:sz w:val="22"/>
          <w:szCs w:val="22"/>
        </w:rPr>
        <w:t xml:space="preserve"> </w:t>
      </w:r>
    </w:p>
    <w:p w14:paraId="2848C085" w14:textId="18E8FBD4" w:rsidR="0035122F" w:rsidRPr="004F00AC" w:rsidRDefault="0035122F" w:rsidP="00DD7744">
      <w:pPr>
        <w:rPr>
          <w:rFonts w:ascii="Calibri" w:eastAsia="MS Mincho" w:hAnsi="Calibri" w:cs="Calibri"/>
          <w:color w:val="002060"/>
          <w:sz w:val="22"/>
          <w:szCs w:val="22"/>
        </w:rPr>
      </w:pPr>
    </w:p>
    <w:sectPr w:rsidR="0035122F" w:rsidRPr="004F00AC" w:rsidSect="00FA4DE5">
      <w:headerReference w:type="default" r:id="rId8"/>
      <w:pgSz w:w="10206" w:h="16840" w:code="9"/>
      <w:pgMar w:top="1418" w:right="708"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ABA7" w14:textId="77777777" w:rsidR="0034061A" w:rsidRDefault="0034061A" w:rsidP="00FE21DC">
      <w:r>
        <w:separator/>
      </w:r>
    </w:p>
  </w:endnote>
  <w:endnote w:type="continuationSeparator" w:id="0">
    <w:p w14:paraId="5D7B3978" w14:textId="77777777" w:rsidR="0034061A" w:rsidRDefault="0034061A" w:rsidP="00FE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4FEF" w14:textId="77777777" w:rsidR="0034061A" w:rsidRDefault="0034061A" w:rsidP="00FE21DC">
      <w:r>
        <w:separator/>
      </w:r>
    </w:p>
  </w:footnote>
  <w:footnote w:type="continuationSeparator" w:id="0">
    <w:p w14:paraId="62D7C277" w14:textId="77777777" w:rsidR="0034061A" w:rsidRDefault="0034061A" w:rsidP="00FE2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AA22" w14:textId="50209469" w:rsidR="00FE21DC" w:rsidRDefault="00AC1298">
    <w:pPr>
      <w:pStyle w:val="Encabezado"/>
    </w:pPr>
    <w:r>
      <w:rPr>
        <w:noProof/>
        <w:lang w:eastAsia="es-PE"/>
      </w:rPr>
      <w:drawing>
        <wp:anchor distT="0" distB="0" distL="114300" distR="114300" simplePos="0" relativeHeight="251659264" behindDoc="1" locked="0" layoutInCell="1" allowOverlap="1" wp14:anchorId="0CEA6527" wp14:editId="12F1EC58">
          <wp:simplePos x="0" y="0"/>
          <wp:positionH relativeFrom="page">
            <wp:align>center</wp:align>
          </wp:positionH>
          <wp:positionV relativeFrom="paragraph">
            <wp:posOffset>-457835</wp:posOffset>
          </wp:positionV>
          <wp:extent cx="7581900" cy="10668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106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431B4"/>
    <w:multiLevelType w:val="hybridMultilevel"/>
    <w:tmpl w:val="E18EAA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BE3546E"/>
    <w:multiLevelType w:val="hybridMultilevel"/>
    <w:tmpl w:val="A91AC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3" w15:restartNumberingAfterBreak="0">
    <w:nsid w:val="686E18C7"/>
    <w:multiLevelType w:val="hybridMultilevel"/>
    <w:tmpl w:val="8E06F1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F006A2B"/>
    <w:multiLevelType w:val="hybridMultilevel"/>
    <w:tmpl w:val="725EF4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300383977">
    <w:abstractNumId w:val="3"/>
  </w:num>
  <w:num w:numId="2" w16cid:durableId="831334676">
    <w:abstractNumId w:val="0"/>
  </w:num>
  <w:num w:numId="3" w16cid:durableId="1201017678">
    <w:abstractNumId w:val="2"/>
  </w:num>
  <w:num w:numId="4" w16cid:durableId="139884491">
    <w:abstractNumId w:val="4"/>
  </w:num>
  <w:num w:numId="5" w16cid:durableId="807820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68"/>
    <w:rsid w:val="00006889"/>
    <w:rsid w:val="00015FCF"/>
    <w:rsid w:val="000B5A5E"/>
    <w:rsid w:val="000E4531"/>
    <w:rsid w:val="00107A02"/>
    <w:rsid w:val="001A2F4B"/>
    <w:rsid w:val="001F37B4"/>
    <w:rsid w:val="002341EF"/>
    <w:rsid w:val="00242CD1"/>
    <w:rsid w:val="002461DC"/>
    <w:rsid w:val="002C66B5"/>
    <w:rsid w:val="003108CD"/>
    <w:rsid w:val="00335F52"/>
    <w:rsid w:val="00340539"/>
    <w:rsid w:val="0034061A"/>
    <w:rsid w:val="0035111E"/>
    <w:rsid w:val="0035122F"/>
    <w:rsid w:val="00354CA6"/>
    <w:rsid w:val="00371FDD"/>
    <w:rsid w:val="00393630"/>
    <w:rsid w:val="003F0150"/>
    <w:rsid w:val="0044644A"/>
    <w:rsid w:val="00451E01"/>
    <w:rsid w:val="004933B4"/>
    <w:rsid w:val="004F00AC"/>
    <w:rsid w:val="00510584"/>
    <w:rsid w:val="006508D2"/>
    <w:rsid w:val="006613CB"/>
    <w:rsid w:val="0067697D"/>
    <w:rsid w:val="006E6D8C"/>
    <w:rsid w:val="00751574"/>
    <w:rsid w:val="007E20D0"/>
    <w:rsid w:val="00883C95"/>
    <w:rsid w:val="00884768"/>
    <w:rsid w:val="00934760"/>
    <w:rsid w:val="009556AF"/>
    <w:rsid w:val="00974486"/>
    <w:rsid w:val="009957D1"/>
    <w:rsid w:val="00996AF2"/>
    <w:rsid w:val="009A0802"/>
    <w:rsid w:val="009C25C5"/>
    <w:rsid w:val="009E6548"/>
    <w:rsid w:val="009F3466"/>
    <w:rsid w:val="00AA4711"/>
    <w:rsid w:val="00AB03B5"/>
    <w:rsid w:val="00AC1298"/>
    <w:rsid w:val="00AD02DD"/>
    <w:rsid w:val="00B20B14"/>
    <w:rsid w:val="00B240C0"/>
    <w:rsid w:val="00BA2E39"/>
    <w:rsid w:val="00BB18F3"/>
    <w:rsid w:val="00C06A05"/>
    <w:rsid w:val="00C20284"/>
    <w:rsid w:val="00C56C29"/>
    <w:rsid w:val="00C63246"/>
    <w:rsid w:val="00C76BFF"/>
    <w:rsid w:val="00CE4A30"/>
    <w:rsid w:val="00D34262"/>
    <w:rsid w:val="00D53150"/>
    <w:rsid w:val="00D81074"/>
    <w:rsid w:val="00DD7744"/>
    <w:rsid w:val="00E756FD"/>
    <w:rsid w:val="00F05F4B"/>
    <w:rsid w:val="00F17DE3"/>
    <w:rsid w:val="00F232C7"/>
    <w:rsid w:val="00F337AB"/>
    <w:rsid w:val="00F56305"/>
    <w:rsid w:val="00FA4DE5"/>
    <w:rsid w:val="00FB12B0"/>
    <w:rsid w:val="00FE21DC"/>
    <w:rsid w:val="00FE66D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973A1"/>
  <w15:chartTrackingRefBased/>
  <w15:docId w15:val="{95F93D19-1A96-42BB-814E-B202F4C2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1DC"/>
    <w:pPr>
      <w:spacing w:after="0" w:line="240" w:lineRule="auto"/>
    </w:pPr>
    <w:rPr>
      <w:rFonts w:ascii="Times New Roman" w:eastAsia="Times New Roman" w:hAnsi="Times New Roman" w:cs="Times New Roman"/>
      <w:kern w:val="0"/>
      <w:sz w:val="24"/>
      <w:szCs w:val="24"/>
      <w:lang w:val="es-EC" w:eastAsia="es-EC"/>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21DC"/>
    <w:pPr>
      <w:tabs>
        <w:tab w:val="center" w:pos="4419"/>
        <w:tab w:val="right" w:pos="8838"/>
      </w:tabs>
    </w:pPr>
  </w:style>
  <w:style w:type="character" w:customStyle="1" w:styleId="EncabezadoCar">
    <w:name w:val="Encabezado Car"/>
    <w:basedOn w:val="Fuentedeprrafopredeter"/>
    <w:link w:val="Encabezado"/>
    <w:uiPriority w:val="99"/>
    <w:rsid w:val="00FE21DC"/>
  </w:style>
  <w:style w:type="paragraph" w:styleId="Piedepgina">
    <w:name w:val="footer"/>
    <w:basedOn w:val="Normal"/>
    <w:link w:val="PiedepginaCar"/>
    <w:uiPriority w:val="99"/>
    <w:unhideWhenUsed/>
    <w:rsid w:val="00FE21DC"/>
    <w:pPr>
      <w:tabs>
        <w:tab w:val="center" w:pos="4419"/>
        <w:tab w:val="right" w:pos="8838"/>
      </w:tabs>
    </w:pPr>
  </w:style>
  <w:style w:type="character" w:customStyle="1" w:styleId="PiedepginaCar">
    <w:name w:val="Pie de página Car"/>
    <w:basedOn w:val="Fuentedeprrafopredeter"/>
    <w:link w:val="Piedepgina"/>
    <w:uiPriority w:val="99"/>
    <w:rsid w:val="00FE21DC"/>
  </w:style>
  <w:style w:type="paragraph" w:styleId="NormalWeb">
    <w:name w:val="Normal (Web)"/>
    <w:basedOn w:val="Normal"/>
    <w:uiPriority w:val="99"/>
    <w:rsid w:val="00FE21DC"/>
    <w:pPr>
      <w:spacing w:before="100" w:beforeAutospacing="1" w:after="100" w:afterAutospacing="1"/>
    </w:pPr>
    <w:rPr>
      <w:lang w:val="es-ES" w:eastAsia="es-ES"/>
    </w:rPr>
  </w:style>
  <w:style w:type="paragraph" w:styleId="Sangra2detindependiente">
    <w:name w:val="Body Text Indent 2"/>
    <w:basedOn w:val="Normal"/>
    <w:link w:val="Sangra2detindependienteCar"/>
    <w:rsid w:val="002461DC"/>
    <w:pPr>
      <w:tabs>
        <w:tab w:val="left" w:pos="600"/>
      </w:tabs>
      <w:ind w:left="600"/>
    </w:pPr>
    <w:rPr>
      <w:rFonts w:ascii="Tahoma" w:hAnsi="Tahoma" w:cs="Tahoma"/>
      <w:sz w:val="18"/>
      <w:lang w:val="es-ES" w:eastAsia="es-ES"/>
    </w:rPr>
  </w:style>
  <w:style w:type="character" w:customStyle="1" w:styleId="Sangra2detindependienteCar">
    <w:name w:val="Sangría 2 de t. independiente Car"/>
    <w:basedOn w:val="Fuentedeprrafopredeter"/>
    <w:link w:val="Sangra2detindependiente"/>
    <w:rsid w:val="002461DC"/>
    <w:rPr>
      <w:rFonts w:ascii="Tahoma" w:eastAsia="Times New Roman" w:hAnsi="Tahoma" w:cs="Tahoma"/>
      <w:kern w:val="0"/>
      <w:sz w:val="18"/>
      <w:szCs w:val="24"/>
      <w:lang w:val="es-ES" w:eastAsia="es-ES"/>
      <w14:ligatures w14:val="none"/>
    </w:rPr>
  </w:style>
  <w:style w:type="character" w:styleId="Fuerte">
    <w:name w:val="Strong"/>
    <w:basedOn w:val="Fuentedeprrafopredeter"/>
    <w:uiPriority w:val="22"/>
    <w:qFormat/>
    <w:rsid w:val="002461DC"/>
    <w:rPr>
      <w:b/>
      <w:bCs/>
    </w:rPr>
  </w:style>
  <w:style w:type="paragraph" w:styleId="Sinespaciado">
    <w:name w:val="No Spacing"/>
    <w:uiPriority w:val="1"/>
    <w:qFormat/>
    <w:rsid w:val="002461DC"/>
    <w:pPr>
      <w:spacing w:after="0" w:line="240" w:lineRule="auto"/>
    </w:pPr>
    <w:rPr>
      <w:rFonts w:ascii="Times New Roman" w:eastAsia="Times New Roman" w:hAnsi="Times New Roman" w:cs="Times New Roman"/>
      <w:kern w:val="0"/>
      <w:sz w:val="24"/>
      <w:szCs w:val="24"/>
      <w:lang w:val="es-EC" w:eastAsia="es-EC"/>
      <w14:ligatures w14:val="none"/>
    </w:rPr>
  </w:style>
  <w:style w:type="paragraph" w:styleId="Prrafodelista">
    <w:name w:val="List Paragraph"/>
    <w:basedOn w:val="Normal"/>
    <w:uiPriority w:val="34"/>
    <w:qFormat/>
    <w:rsid w:val="002461DC"/>
    <w:pPr>
      <w:ind w:left="720"/>
      <w:contextualSpacing/>
    </w:pPr>
  </w:style>
  <w:style w:type="paragraph" w:styleId="Listaconvietas">
    <w:name w:val="List Bullet"/>
    <w:basedOn w:val="Normal"/>
    <w:uiPriority w:val="9"/>
    <w:unhideWhenUsed/>
    <w:qFormat/>
    <w:rsid w:val="0067697D"/>
    <w:pPr>
      <w:numPr>
        <w:numId w:val="3"/>
      </w:numPr>
      <w:spacing w:after="120" w:line="312" w:lineRule="auto"/>
    </w:pPr>
    <w:rPr>
      <w:rFonts w:ascii="Calibri" w:eastAsia="Calibri" w:hAnsi="Calibri"/>
      <w:color w:val="7F7F7F"/>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29141">
      <w:bodyDiv w:val="1"/>
      <w:marLeft w:val="0"/>
      <w:marRight w:val="0"/>
      <w:marTop w:val="0"/>
      <w:marBottom w:val="0"/>
      <w:divBdr>
        <w:top w:val="none" w:sz="0" w:space="0" w:color="auto"/>
        <w:left w:val="none" w:sz="0" w:space="0" w:color="auto"/>
        <w:bottom w:val="none" w:sz="0" w:space="0" w:color="auto"/>
        <w:right w:val="none" w:sz="0" w:space="0" w:color="auto"/>
      </w:divBdr>
    </w:div>
    <w:div w:id="1194464632">
      <w:bodyDiv w:val="1"/>
      <w:marLeft w:val="0"/>
      <w:marRight w:val="0"/>
      <w:marTop w:val="0"/>
      <w:marBottom w:val="0"/>
      <w:divBdr>
        <w:top w:val="none" w:sz="0" w:space="0" w:color="auto"/>
        <w:left w:val="none" w:sz="0" w:space="0" w:color="auto"/>
        <w:bottom w:val="none" w:sz="0" w:space="0" w:color="auto"/>
        <w:right w:val="none" w:sz="0" w:space="0" w:color="auto"/>
      </w:divBdr>
    </w:div>
    <w:div w:id="1206480165">
      <w:bodyDiv w:val="1"/>
      <w:marLeft w:val="0"/>
      <w:marRight w:val="0"/>
      <w:marTop w:val="0"/>
      <w:marBottom w:val="0"/>
      <w:divBdr>
        <w:top w:val="none" w:sz="0" w:space="0" w:color="auto"/>
        <w:left w:val="none" w:sz="0" w:space="0" w:color="auto"/>
        <w:bottom w:val="none" w:sz="0" w:space="0" w:color="auto"/>
        <w:right w:val="none" w:sz="0" w:space="0" w:color="auto"/>
      </w:divBdr>
    </w:div>
    <w:div w:id="1568490666">
      <w:bodyDiv w:val="1"/>
      <w:marLeft w:val="0"/>
      <w:marRight w:val="0"/>
      <w:marTop w:val="0"/>
      <w:marBottom w:val="0"/>
      <w:divBdr>
        <w:top w:val="none" w:sz="0" w:space="0" w:color="auto"/>
        <w:left w:val="none" w:sz="0" w:space="0" w:color="auto"/>
        <w:bottom w:val="none" w:sz="0" w:space="0" w:color="auto"/>
        <w:right w:val="none" w:sz="0" w:space="0" w:color="auto"/>
      </w:divBdr>
    </w:div>
    <w:div w:id="1842550206">
      <w:bodyDiv w:val="1"/>
      <w:marLeft w:val="0"/>
      <w:marRight w:val="0"/>
      <w:marTop w:val="0"/>
      <w:marBottom w:val="0"/>
      <w:divBdr>
        <w:top w:val="none" w:sz="0" w:space="0" w:color="auto"/>
        <w:left w:val="none" w:sz="0" w:space="0" w:color="auto"/>
        <w:bottom w:val="none" w:sz="0" w:space="0" w:color="auto"/>
        <w:right w:val="none" w:sz="0" w:space="0" w:color="auto"/>
      </w:divBdr>
    </w:div>
    <w:div w:id="1854611232">
      <w:bodyDiv w:val="1"/>
      <w:marLeft w:val="0"/>
      <w:marRight w:val="0"/>
      <w:marTop w:val="0"/>
      <w:marBottom w:val="0"/>
      <w:divBdr>
        <w:top w:val="none" w:sz="0" w:space="0" w:color="auto"/>
        <w:left w:val="none" w:sz="0" w:space="0" w:color="auto"/>
        <w:bottom w:val="none" w:sz="0" w:space="0" w:color="auto"/>
        <w:right w:val="none" w:sz="0" w:space="0" w:color="auto"/>
      </w:divBdr>
    </w:div>
    <w:div w:id="1885099789">
      <w:bodyDiv w:val="1"/>
      <w:marLeft w:val="0"/>
      <w:marRight w:val="0"/>
      <w:marTop w:val="0"/>
      <w:marBottom w:val="0"/>
      <w:divBdr>
        <w:top w:val="none" w:sz="0" w:space="0" w:color="auto"/>
        <w:left w:val="none" w:sz="0" w:space="0" w:color="auto"/>
        <w:bottom w:val="none" w:sz="0" w:space="0" w:color="auto"/>
        <w:right w:val="none" w:sz="0" w:space="0" w:color="auto"/>
      </w:divBdr>
    </w:div>
    <w:div w:id="20921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13BD1-A5E9-479F-A5C7-17DBC99D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646</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Monzon</dc:creator>
  <cp:keywords/>
  <dc:description/>
  <cp:lastModifiedBy>Sheyla Morote Sanchez</cp:lastModifiedBy>
  <cp:revision>10</cp:revision>
  <dcterms:created xsi:type="dcterms:W3CDTF">2026-06-07T23:00:00Z</dcterms:created>
  <dcterms:modified xsi:type="dcterms:W3CDTF">2026-06-07T23:08:00Z</dcterms:modified>
</cp:coreProperties>
</file>